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9CC70" w14:textId="77777777" w:rsidR="00BD2036" w:rsidRDefault="00BD2036" w:rsidP="007622EC">
      <w:pPr>
        <w:spacing w:after="0"/>
        <w:jc w:val="right"/>
        <w:rPr>
          <w:rFonts w:ascii="Times New Roman" w:hAnsi="Times New Roman" w:cs="Times New Roman"/>
          <w:b/>
          <w:sz w:val="28"/>
          <w:szCs w:val="28"/>
        </w:rPr>
      </w:pPr>
    </w:p>
    <w:p w14:paraId="03D4D130" w14:textId="77777777" w:rsidR="00BD2036" w:rsidRPr="00BD2036" w:rsidRDefault="00BD2036" w:rsidP="00BD2036">
      <w:pPr>
        <w:spacing w:after="0"/>
        <w:jc w:val="right"/>
        <w:rPr>
          <w:rFonts w:ascii="Times New Roman" w:hAnsi="Times New Roman" w:cs="Times New Roman"/>
          <w:b/>
          <w:sz w:val="28"/>
          <w:szCs w:val="28"/>
        </w:rPr>
      </w:pPr>
      <w:r w:rsidRPr="00BD2036">
        <w:rPr>
          <w:rFonts w:ascii="Times New Roman" w:hAnsi="Times New Roman" w:cs="Times New Roman"/>
          <w:b/>
          <w:sz w:val="28"/>
          <w:szCs w:val="28"/>
        </w:rPr>
        <w:t xml:space="preserve">Председателю партии «Единая Россия» </w:t>
      </w:r>
    </w:p>
    <w:p w14:paraId="1669D284" w14:textId="77777777" w:rsidR="00BD2036" w:rsidRDefault="00BD2036" w:rsidP="00BD2036">
      <w:pPr>
        <w:spacing w:after="0"/>
        <w:jc w:val="right"/>
        <w:rPr>
          <w:rFonts w:ascii="Times New Roman" w:hAnsi="Times New Roman" w:cs="Times New Roman"/>
          <w:b/>
          <w:sz w:val="28"/>
          <w:szCs w:val="28"/>
        </w:rPr>
      </w:pPr>
      <w:r w:rsidRPr="00BD2036">
        <w:rPr>
          <w:rFonts w:ascii="Times New Roman" w:hAnsi="Times New Roman" w:cs="Times New Roman"/>
          <w:b/>
          <w:sz w:val="28"/>
          <w:szCs w:val="28"/>
        </w:rPr>
        <w:t>Медведеву Д.А.</w:t>
      </w:r>
    </w:p>
    <w:p w14:paraId="74BDCEA4" w14:textId="77777777" w:rsidR="00565FC5" w:rsidRDefault="00565FC5" w:rsidP="00565FC5">
      <w:pPr>
        <w:spacing w:after="0"/>
        <w:jc w:val="right"/>
        <w:rPr>
          <w:rFonts w:ascii="Times New Roman" w:hAnsi="Times New Roman" w:cs="Times New Roman"/>
          <w:b/>
          <w:sz w:val="28"/>
          <w:szCs w:val="28"/>
        </w:rPr>
      </w:pPr>
      <w:r w:rsidRPr="00565FC5">
        <w:rPr>
          <w:rFonts w:ascii="Times New Roman" w:hAnsi="Times New Roman" w:cs="Times New Roman"/>
          <w:b/>
          <w:sz w:val="28"/>
          <w:szCs w:val="28"/>
        </w:rPr>
        <w:t xml:space="preserve">121170, г. Москва, Кутузовский проспект, д. 39 </w:t>
      </w:r>
    </w:p>
    <w:p w14:paraId="30AD6EBA" w14:textId="77777777" w:rsidR="00744317" w:rsidRPr="00565FC5" w:rsidRDefault="00744317" w:rsidP="00565FC5">
      <w:pPr>
        <w:spacing w:after="0"/>
        <w:jc w:val="right"/>
        <w:rPr>
          <w:rFonts w:ascii="Times New Roman" w:hAnsi="Times New Roman" w:cs="Times New Roman"/>
          <w:b/>
          <w:sz w:val="28"/>
          <w:szCs w:val="28"/>
        </w:rPr>
      </w:pPr>
    </w:p>
    <w:p w14:paraId="087DA6DF" w14:textId="77777777" w:rsidR="00134D5A" w:rsidRPr="00744317" w:rsidRDefault="00134D5A" w:rsidP="007622EC">
      <w:pPr>
        <w:spacing w:after="0"/>
        <w:jc w:val="right"/>
        <w:rPr>
          <w:rFonts w:ascii="Times New Roman" w:hAnsi="Times New Roman" w:cs="Times New Roman"/>
          <w:b/>
          <w:sz w:val="28"/>
          <w:szCs w:val="28"/>
        </w:rPr>
      </w:pPr>
      <w:r w:rsidRPr="00744317">
        <w:rPr>
          <w:rFonts w:ascii="Times New Roman" w:hAnsi="Times New Roman" w:cs="Times New Roman"/>
          <w:b/>
          <w:sz w:val="28"/>
          <w:szCs w:val="28"/>
        </w:rPr>
        <w:t xml:space="preserve">Председателю Государственной Думы </w:t>
      </w:r>
    </w:p>
    <w:p w14:paraId="57776F8F" w14:textId="77777777" w:rsidR="007622EC" w:rsidRPr="00744317" w:rsidRDefault="00134D5A" w:rsidP="007622EC">
      <w:pPr>
        <w:spacing w:after="0"/>
        <w:jc w:val="right"/>
        <w:rPr>
          <w:rFonts w:ascii="Times New Roman" w:hAnsi="Times New Roman" w:cs="Times New Roman"/>
          <w:b/>
          <w:sz w:val="28"/>
          <w:szCs w:val="28"/>
        </w:rPr>
      </w:pPr>
      <w:r w:rsidRPr="00744317">
        <w:rPr>
          <w:rFonts w:ascii="Times New Roman" w:hAnsi="Times New Roman" w:cs="Times New Roman"/>
          <w:b/>
          <w:sz w:val="28"/>
          <w:szCs w:val="28"/>
        </w:rPr>
        <w:t>Федерального Собрания РФ</w:t>
      </w:r>
      <w:r w:rsidR="00744317" w:rsidRPr="00744317">
        <w:rPr>
          <w:rFonts w:ascii="Times New Roman" w:hAnsi="Times New Roman" w:cs="Times New Roman"/>
          <w:b/>
          <w:sz w:val="28"/>
          <w:szCs w:val="28"/>
        </w:rPr>
        <w:t xml:space="preserve"> </w:t>
      </w:r>
      <w:r w:rsidRPr="00744317">
        <w:rPr>
          <w:rFonts w:ascii="Times New Roman" w:hAnsi="Times New Roman" w:cs="Times New Roman"/>
          <w:b/>
          <w:sz w:val="28"/>
          <w:szCs w:val="28"/>
        </w:rPr>
        <w:t xml:space="preserve"> </w:t>
      </w:r>
    </w:p>
    <w:p w14:paraId="1BFFA3C8" w14:textId="77777777" w:rsidR="00134D5A" w:rsidRPr="00744317" w:rsidRDefault="00134D5A" w:rsidP="007622EC">
      <w:pPr>
        <w:spacing w:after="0"/>
        <w:jc w:val="right"/>
        <w:rPr>
          <w:rFonts w:ascii="Times New Roman" w:hAnsi="Times New Roman" w:cs="Times New Roman"/>
          <w:b/>
          <w:sz w:val="28"/>
          <w:szCs w:val="28"/>
        </w:rPr>
      </w:pPr>
      <w:r w:rsidRPr="00744317">
        <w:rPr>
          <w:rFonts w:ascii="Times New Roman" w:hAnsi="Times New Roman" w:cs="Times New Roman"/>
          <w:b/>
          <w:sz w:val="28"/>
          <w:szCs w:val="28"/>
        </w:rPr>
        <w:t>Володину В.В.</w:t>
      </w:r>
      <w:r w:rsidR="00744317" w:rsidRPr="00744317">
        <w:rPr>
          <w:rFonts w:ascii="Times New Roman" w:hAnsi="Times New Roman" w:cs="Times New Roman"/>
          <w:b/>
          <w:sz w:val="28"/>
          <w:szCs w:val="28"/>
        </w:rPr>
        <w:t xml:space="preserve"> (копия)</w:t>
      </w:r>
    </w:p>
    <w:p w14:paraId="393AF989" w14:textId="77777777" w:rsidR="00744317" w:rsidRPr="00744317" w:rsidRDefault="00744317" w:rsidP="007622EC">
      <w:pPr>
        <w:spacing w:after="0"/>
        <w:jc w:val="right"/>
        <w:rPr>
          <w:rFonts w:ascii="Times New Roman" w:hAnsi="Times New Roman" w:cs="Times New Roman"/>
          <w:b/>
          <w:sz w:val="28"/>
          <w:szCs w:val="28"/>
        </w:rPr>
      </w:pPr>
    </w:p>
    <w:p w14:paraId="2683DA5B" w14:textId="77777777" w:rsidR="00744317" w:rsidRPr="00744317" w:rsidRDefault="00134D5A" w:rsidP="007622EC">
      <w:pPr>
        <w:spacing w:after="0"/>
        <w:jc w:val="right"/>
        <w:rPr>
          <w:rFonts w:ascii="Times New Roman" w:hAnsi="Times New Roman" w:cs="Times New Roman"/>
          <w:b/>
          <w:sz w:val="28"/>
          <w:szCs w:val="28"/>
        </w:rPr>
      </w:pPr>
      <w:r w:rsidRPr="00744317">
        <w:rPr>
          <w:rFonts w:ascii="Times New Roman" w:hAnsi="Times New Roman" w:cs="Times New Roman"/>
          <w:b/>
          <w:sz w:val="28"/>
          <w:szCs w:val="28"/>
        </w:rPr>
        <w:t xml:space="preserve">Руководителю фракции «Единая Россия» </w:t>
      </w:r>
    </w:p>
    <w:p w14:paraId="2B5CA9E1" w14:textId="77777777" w:rsidR="00134D5A" w:rsidRPr="00744317" w:rsidRDefault="00134D5A" w:rsidP="007622EC">
      <w:pPr>
        <w:spacing w:after="0"/>
        <w:jc w:val="right"/>
        <w:rPr>
          <w:rFonts w:ascii="Times New Roman" w:hAnsi="Times New Roman" w:cs="Times New Roman"/>
          <w:b/>
          <w:sz w:val="28"/>
          <w:szCs w:val="28"/>
        </w:rPr>
      </w:pPr>
      <w:r w:rsidRPr="00744317">
        <w:rPr>
          <w:rFonts w:ascii="Times New Roman" w:hAnsi="Times New Roman" w:cs="Times New Roman"/>
          <w:b/>
          <w:sz w:val="28"/>
          <w:szCs w:val="28"/>
        </w:rPr>
        <w:t>в Государственной Думе</w:t>
      </w:r>
    </w:p>
    <w:p w14:paraId="1CEDE7E5" w14:textId="77777777" w:rsidR="00744317" w:rsidRPr="00744317" w:rsidRDefault="00744317" w:rsidP="007622EC">
      <w:pPr>
        <w:spacing w:after="0"/>
        <w:jc w:val="right"/>
        <w:rPr>
          <w:rFonts w:ascii="Times New Roman" w:hAnsi="Times New Roman" w:cs="Times New Roman"/>
          <w:b/>
          <w:sz w:val="28"/>
          <w:szCs w:val="28"/>
        </w:rPr>
      </w:pPr>
      <w:r w:rsidRPr="00744317">
        <w:rPr>
          <w:rFonts w:ascii="Times New Roman" w:hAnsi="Times New Roman" w:cs="Times New Roman"/>
          <w:b/>
          <w:sz w:val="28"/>
          <w:szCs w:val="28"/>
        </w:rPr>
        <w:t xml:space="preserve">Федерального Собрания РФ  </w:t>
      </w:r>
    </w:p>
    <w:p w14:paraId="6DE5F6C8" w14:textId="77777777" w:rsidR="00744317" w:rsidRPr="00744317" w:rsidRDefault="00744317" w:rsidP="007622EC">
      <w:pPr>
        <w:spacing w:after="0"/>
        <w:jc w:val="right"/>
        <w:rPr>
          <w:rFonts w:ascii="Times New Roman" w:hAnsi="Times New Roman" w:cs="Times New Roman"/>
          <w:b/>
          <w:sz w:val="28"/>
          <w:szCs w:val="28"/>
        </w:rPr>
      </w:pPr>
      <w:r w:rsidRPr="00744317">
        <w:rPr>
          <w:rFonts w:ascii="Times New Roman" w:hAnsi="Times New Roman" w:cs="Times New Roman"/>
          <w:b/>
          <w:sz w:val="28"/>
          <w:szCs w:val="28"/>
        </w:rPr>
        <w:t>Неверову С.И. (копия)</w:t>
      </w:r>
    </w:p>
    <w:p w14:paraId="2A395882" w14:textId="77777777" w:rsidR="00565FC5" w:rsidRPr="00744317" w:rsidRDefault="00744317" w:rsidP="007622EC">
      <w:pPr>
        <w:spacing w:after="0"/>
        <w:jc w:val="right"/>
        <w:rPr>
          <w:rFonts w:ascii="Times New Roman" w:hAnsi="Times New Roman" w:cs="Times New Roman"/>
          <w:b/>
          <w:sz w:val="28"/>
          <w:szCs w:val="28"/>
        </w:rPr>
      </w:pPr>
      <w:r w:rsidRPr="00744317">
        <w:rPr>
          <w:rFonts w:ascii="Times New Roman" w:hAnsi="Times New Roman" w:cs="Times New Roman"/>
          <w:b/>
          <w:sz w:val="28"/>
          <w:szCs w:val="28"/>
        </w:rPr>
        <w:t>103265, г. Москва, ул. Охотный ряд, д. 1</w:t>
      </w:r>
    </w:p>
    <w:p w14:paraId="750544D2" w14:textId="77777777" w:rsidR="00134D5A" w:rsidRDefault="00134D5A" w:rsidP="007622EC">
      <w:pPr>
        <w:spacing w:after="0"/>
        <w:jc w:val="right"/>
        <w:rPr>
          <w:rFonts w:ascii="Times New Roman" w:hAnsi="Times New Roman" w:cs="Times New Roman"/>
          <w:sz w:val="28"/>
          <w:szCs w:val="28"/>
        </w:rPr>
      </w:pPr>
    </w:p>
    <w:p w14:paraId="662E2512" w14:textId="77777777" w:rsidR="00134D5A" w:rsidRPr="00134D5A" w:rsidRDefault="007622EC" w:rsidP="00134D5A">
      <w:pPr>
        <w:spacing w:after="0" w:line="360" w:lineRule="auto"/>
        <w:jc w:val="both"/>
        <w:rPr>
          <w:rFonts w:ascii="Times New Roman" w:hAnsi="Times New Roman" w:cs="Times New Roman"/>
          <w:sz w:val="28"/>
          <w:szCs w:val="28"/>
        </w:rPr>
      </w:pPr>
      <w:r w:rsidRPr="007622EC">
        <w:rPr>
          <w:rFonts w:ascii="Times New Roman" w:hAnsi="Times New Roman" w:cs="Times New Roman"/>
          <w:sz w:val="28"/>
          <w:szCs w:val="28"/>
        </w:rPr>
        <w:tab/>
      </w:r>
      <w:r w:rsidR="00134D5A" w:rsidRPr="00134D5A">
        <w:rPr>
          <w:rFonts w:ascii="Times New Roman" w:hAnsi="Times New Roman" w:cs="Times New Roman"/>
          <w:sz w:val="28"/>
          <w:szCs w:val="28"/>
        </w:rPr>
        <w:t xml:space="preserve">27 мая 2021 г. в Государственной Думе Федерального Собрания РФ состоялось расширенное заседание Комитета по информационной политике, информационным технологиям и связи Государственной Думы на тему «Цифровая безопасность школьников и обязательность их обучения цифровой грамотности» под председательством А.Е. Хинштейна. Видеотрансляция велась на сайте ГД http://duma.gov.ru/multimedia/video/stream/. Прямую трансляцию и видеозапись отдельных выступлений и диалогов посмотрело большое количество заинтересованных неравнодушных граждан, в первую очередь, родители. </w:t>
      </w:r>
    </w:p>
    <w:p w14:paraId="13511C40" w14:textId="77777777" w:rsidR="00134D5A" w:rsidRPr="00134D5A" w:rsidRDefault="00134D5A" w:rsidP="00744317">
      <w:pPr>
        <w:spacing w:after="0" w:line="360" w:lineRule="auto"/>
        <w:ind w:firstLine="708"/>
        <w:jc w:val="both"/>
        <w:rPr>
          <w:rFonts w:ascii="Times New Roman" w:hAnsi="Times New Roman" w:cs="Times New Roman"/>
          <w:sz w:val="28"/>
          <w:szCs w:val="28"/>
        </w:rPr>
      </w:pPr>
      <w:r w:rsidRPr="00134D5A">
        <w:rPr>
          <w:rFonts w:ascii="Times New Roman" w:hAnsi="Times New Roman" w:cs="Times New Roman"/>
          <w:sz w:val="28"/>
          <w:szCs w:val="28"/>
        </w:rPr>
        <w:t xml:space="preserve">Можно было предположить, что заявленная резонансная тема, вызовет дискуссию среди участников круглого стола и потребует от председательствующего депутата профессионализма: умения вести публичное обсуждение, гибкости в поведении, способности адаптироваться к аудитории, не говоря уже об элементарной способности выслушать разные мнения.  </w:t>
      </w:r>
    </w:p>
    <w:p w14:paraId="29B58EA1" w14:textId="77777777" w:rsidR="00134D5A" w:rsidRPr="00134D5A" w:rsidRDefault="00134D5A" w:rsidP="00744317">
      <w:pPr>
        <w:spacing w:after="0" w:line="360" w:lineRule="auto"/>
        <w:ind w:firstLine="708"/>
        <w:jc w:val="both"/>
        <w:rPr>
          <w:rFonts w:ascii="Times New Roman" w:hAnsi="Times New Roman" w:cs="Times New Roman"/>
          <w:sz w:val="28"/>
          <w:szCs w:val="28"/>
        </w:rPr>
      </w:pPr>
      <w:r w:rsidRPr="00134D5A">
        <w:rPr>
          <w:rFonts w:ascii="Times New Roman" w:hAnsi="Times New Roman" w:cs="Times New Roman"/>
          <w:sz w:val="28"/>
          <w:szCs w:val="28"/>
        </w:rPr>
        <w:t>В ходе заседания, согласно регламент</w:t>
      </w:r>
      <w:r w:rsidR="00492268">
        <w:rPr>
          <w:rFonts w:ascii="Times New Roman" w:hAnsi="Times New Roman" w:cs="Times New Roman"/>
          <w:sz w:val="28"/>
          <w:szCs w:val="28"/>
        </w:rPr>
        <w:t>у,</w:t>
      </w:r>
      <w:r w:rsidRPr="00134D5A">
        <w:rPr>
          <w:rFonts w:ascii="Times New Roman" w:hAnsi="Times New Roman" w:cs="Times New Roman"/>
          <w:sz w:val="28"/>
          <w:szCs w:val="28"/>
        </w:rPr>
        <w:t xml:space="preserve"> слово было предоставлено члену Совета по правам человека при Президенте РФ Ашманову И.С., который изложил свое видение проблем обеспечения безопасности школьников в процессе цифровой трансформации образования. </w:t>
      </w:r>
    </w:p>
    <w:p w14:paraId="352D85FD" w14:textId="77777777" w:rsidR="00134D5A" w:rsidRPr="00134D5A" w:rsidRDefault="00134D5A" w:rsidP="00744317">
      <w:pPr>
        <w:spacing w:after="0" w:line="360" w:lineRule="auto"/>
        <w:ind w:firstLine="708"/>
        <w:jc w:val="both"/>
        <w:rPr>
          <w:rFonts w:ascii="Times New Roman" w:hAnsi="Times New Roman" w:cs="Times New Roman"/>
          <w:sz w:val="28"/>
          <w:szCs w:val="28"/>
        </w:rPr>
      </w:pPr>
      <w:r w:rsidRPr="00134D5A">
        <w:rPr>
          <w:rFonts w:ascii="Times New Roman" w:hAnsi="Times New Roman" w:cs="Times New Roman"/>
          <w:sz w:val="28"/>
          <w:szCs w:val="28"/>
        </w:rPr>
        <w:lastRenderedPageBreak/>
        <w:t xml:space="preserve">Следующие критические замечания </w:t>
      </w:r>
      <w:r w:rsidR="00492268" w:rsidRPr="00134D5A">
        <w:rPr>
          <w:rFonts w:ascii="Times New Roman" w:hAnsi="Times New Roman" w:cs="Times New Roman"/>
          <w:sz w:val="28"/>
          <w:szCs w:val="28"/>
        </w:rPr>
        <w:t>Ашманов</w:t>
      </w:r>
      <w:r w:rsidR="00492268">
        <w:rPr>
          <w:rFonts w:ascii="Times New Roman" w:hAnsi="Times New Roman" w:cs="Times New Roman"/>
          <w:sz w:val="28"/>
          <w:szCs w:val="28"/>
        </w:rPr>
        <w:t>а</w:t>
      </w:r>
      <w:r w:rsidR="00492268" w:rsidRPr="00134D5A">
        <w:rPr>
          <w:rFonts w:ascii="Times New Roman" w:hAnsi="Times New Roman" w:cs="Times New Roman"/>
          <w:sz w:val="28"/>
          <w:szCs w:val="28"/>
        </w:rPr>
        <w:t xml:space="preserve"> И.С.</w:t>
      </w:r>
      <w:r w:rsidR="00492268">
        <w:rPr>
          <w:rFonts w:ascii="Times New Roman" w:hAnsi="Times New Roman" w:cs="Times New Roman"/>
          <w:sz w:val="28"/>
          <w:szCs w:val="28"/>
        </w:rPr>
        <w:t xml:space="preserve"> </w:t>
      </w:r>
      <w:r w:rsidRPr="00134D5A">
        <w:rPr>
          <w:rFonts w:ascii="Times New Roman" w:hAnsi="Times New Roman" w:cs="Times New Roman"/>
          <w:sz w:val="28"/>
          <w:szCs w:val="28"/>
        </w:rPr>
        <w:t xml:space="preserve">и сформулированные </w:t>
      </w:r>
      <w:r w:rsidR="00492268">
        <w:rPr>
          <w:rFonts w:ascii="Times New Roman" w:hAnsi="Times New Roman" w:cs="Times New Roman"/>
          <w:sz w:val="28"/>
          <w:szCs w:val="28"/>
        </w:rPr>
        <w:t xml:space="preserve">им </w:t>
      </w:r>
      <w:r w:rsidRPr="00134D5A">
        <w:rPr>
          <w:rFonts w:ascii="Times New Roman" w:hAnsi="Times New Roman" w:cs="Times New Roman"/>
          <w:sz w:val="28"/>
          <w:szCs w:val="28"/>
        </w:rPr>
        <w:t>предложени</w:t>
      </w:r>
      <w:r w:rsidR="00492268">
        <w:rPr>
          <w:rFonts w:ascii="Times New Roman" w:hAnsi="Times New Roman" w:cs="Times New Roman"/>
          <w:sz w:val="28"/>
          <w:szCs w:val="28"/>
        </w:rPr>
        <w:t>я об учете общественного мнения</w:t>
      </w:r>
      <w:r w:rsidRPr="00134D5A">
        <w:rPr>
          <w:rFonts w:ascii="Times New Roman" w:hAnsi="Times New Roman" w:cs="Times New Roman"/>
          <w:sz w:val="28"/>
          <w:szCs w:val="28"/>
        </w:rPr>
        <w:t>:</w:t>
      </w:r>
    </w:p>
    <w:p w14:paraId="2E7A0A09" w14:textId="77777777" w:rsidR="00134D5A" w:rsidRPr="00134D5A" w:rsidRDefault="00134D5A" w:rsidP="00744317">
      <w:pPr>
        <w:spacing w:after="0" w:line="360" w:lineRule="auto"/>
        <w:ind w:firstLine="708"/>
        <w:jc w:val="both"/>
        <w:rPr>
          <w:rFonts w:ascii="Times New Roman" w:hAnsi="Times New Roman" w:cs="Times New Roman"/>
          <w:sz w:val="28"/>
          <w:szCs w:val="28"/>
        </w:rPr>
      </w:pPr>
      <w:r w:rsidRPr="00134D5A">
        <w:rPr>
          <w:rFonts w:ascii="Times New Roman" w:hAnsi="Times New Roman" w:cs="Times New Roman"/>
          <w:sz w:val="28"/>
          <w:szCs w:val="28"/>
        </w:rPr>
        <w:t xml:space="preserve">- </w:t>
      </w:r>
      <w:r w:rsidR="00492268">
        <w:rPr>
          <w:rFonts w:ascii="Times New Roman" w:hAnsi="Times New Roman" w:cs="Times New Roman"/>
          <w:sz w:val="28"/>
          <w:szCs w:val="28"/>
        </w:rPr>
        <w:t xml:space="preserve">об </w:t>
      </w:r>
      <w:r w:rsidRPr="00134D5A">
        <w:rPr>
          <w:rFonts w:ascii="Times New Roman" w:hAnsi="Times New Roman" w:cs="Times New Roman"/>
          <w:sz w:val="28"/>
          <w:szCs w:val="28"/>
        </w:rPr>
        <w:t>отсутстви</w:t>
      </w:r>
      <w:r w:rsidR="00492268">
        <w:rPr>
          <w:rFonts w:ascii="Times New Roman" w:hAnsi="Times New Roman" w:cs="Times New Roman"/>
          <w:sz w:val="28"/>
          <w:szCs w:val="28"/>
        </w:rPr>
        <w:t>и</w:t>
      </w:r>
      <w:r w:rsidRPr="00134D5A">
        <w:rPr>
          <w:rFonts w:ascii="Times New Roman" w:hAnsi="Times New Roman" w:cs="Times New Roman"/>
          <w:sz w:val="28"/>
          <w:szCs w:val="28"/>
        </w:rPr>
        <w:t xml:space="preserve"> общественного запроса на цифровизацию образования;</w:t>
      </w:r>
    </w:p>
    <w:p w14:paraId="1ADFCDEB" w14:textId="77777777" w:rsidR="00134D5A" w:rsidRPr="00134D5A" w:rsidRDefault="00134D5A" w:rsidP="00744317">
      <w:pPr>
        <w:spacing w:after="0" w:line="360" w:lineRule="auto"/>
        <w:ind w:firstLine="708"/>
        <w:jc w:val="both"/>
        <w:rPr>
          <w:rFonts w:ascii="Times New Roman" w:hAnsi="Times New Roman" w:cs="Times New Roman"/>
          <w:sz w:val="28"/>
          <w:szCs w:val="28"/>
        </w:rPr>
      </w:pPr>
      <w:r w:rsidRPr="00134D5A">
        <w:rPr>
          <w:rFonts w:ascii="Times New Roman" w:hAnsi="Times New Roman" w:cs="Times New Roman"/>
          <w:sz w:val="28"/>
          <w:szCs w:val="28"/>
        </w:rPr>
        <w:t xml:space="preserve">- </w:t>
      </w:r>
      <w:r w:rsidR="00492268">
        <w:rPr>
          <w:rFonts w:ascii="Times New Roman" w:hAnsi="Times New Roman" w:cs="Times New Roman"/>
          <w:sz w:val="28"/>
          <w:szCs w:val="28"/>
        </w:rPr>
        <w:t xml:space="preserve">о </w:t>
      </w:r>
      <w:r w:rsidRPr="00134D5A">
        <w:rPr>
          <w:rFonts w:ascii="Times New Roman" w:hAnsi="Times New Roman" w:cs="Times New Roman"/>
          <w:sz w:val="28"/>
          <w:szCs w:val="28"/>
        </w:rPr>
        <w:t>необходимост</w:t>
      </w:r>
      <w:r w:rsidR="00492268">
        <w:rPr>
          <w:rFonts w:ascii="Times New Roman" w:hAnsi="Times New Roman" w:cs="Times New Roman"/>
          <w:sz w:val="28"/>
          <w:szCs w:val="28"/>
        </w:rPr>
        <w:t>и</w:t>
      </w:r>
      <w:r w:rsidRPr="00134D5A">
        <w:rPr>
          <w:rFonts w:ascii="Times New Roman" w:hAnsi="Times New Roman" w:cs="Times New Roman"/>
          <w:sz w:val="28"/>
          <w:szCs w:val="28"/>
        </w:rPr>
        <w:t xml:space="preserve"> проведения масштабных общественных слушаний по вопросам цифровой безопасности;</w:t>
      </w:r>
    </w:p>
    <w:p w14:paraId="16EB7143" w14:textId="77777777" w:rsidR="00134D5A" w:rsidRPr="00134D5A" w:rsidRDefault="00134D5A" w:rsidP="00744317">
      <w:pPr>
        <w:spacing w:after="0" w:line="360" w:lineRule="auto"/>
        <w:ind w:firstLine="708"/>
        <w:jc w:val="both"/>
        <w:rPr>
          <w:rFonts w:ascii="Times New Roman" w:hAnsi="Times New Roman" w:cs="Times New Roman"/>
          <w:sz w:val="28"/>
          <w:szCs w:val="28"/>
        </w:rPr>
      </w:pPr>
      <w:r w:rsidRPr="00134D5A">
        <w:rPr>
          <w:rFonts w:ascii="Times New Roman" w:hAnsi="Times New Roman" w:cs="Times New Roman"/>
          <w:sz w:val="28"/>
          <w:szCs w:val="28"/>
        </w:rPr>
        <w:t xml:space="preserve">- </w:t>
      </w:r>
      <w:r w:rsidR="00492268">
        <w:rPr>
          <w:rFonts w:ascii="Times New Roman" w:hAnsi="Times New Roman" w:cs="Times New Roman"/>
          <w:sz w:val="28"/>
          <w:szCs w:val="28"/>
        </w:rPr>
        <w:t xml:space="preserve">об </w:t>
      </w:r>
      <w:r w:rsidRPr="00134D5A">
        <w:rPr>
          <w:rFonts w:ascii="Times New Roman" w:hAnsi="Times New Roman" w:cs="Times New Roman"/>
          <w:sz w:val="28"/>
          <w:szCs w:val="28"/>
        </w:rPr>
        <w:t>отсутстви</w:t>
      </w:r>
      <w:r w:rsidR="00492268">
        <w:rPr>
          <w:rFonts w:ascii="Times New Roman" w:hAnsi="Times New Roman" w:cs="Times New Roman"/>
          <w:sz w:val="28"/>
          <w:szCs w:val="28"/>
        </w:rPr>
        <w:t>и</w:t>
      </w:r>
      <w:r w:rsidRPr="00134D5A">
        <w:rPr>
          <w:rFonts w:ascii="Times New Roman" w:hAnsi="Times New Roman" w:cs="Times New Roman"/>
          <w:sz w:val="28"/>
          <w:szCs w:val="28"/>
        </w:rPr>
        <w:t xml:space="preserve"> представителей родительской общественности, медиков в составе предполагаемой рабочей группы по цифровой грамотности и цифровой безопасности школьников;</w:t>
      </w:r>
    </w:p>
    <w:p w14:paraId="6164D65A" w14:textId="77777777" w:rsidR="00134D5A" w:rsidRPr="00134D5A" w:rsidRDefault="00134D5A" w:rsidP="00744317">
      <w:pPr>
        <w:spacing w:after="0" w:line="360" w:lineRule="auto"/>
        <w:ind w:firstLine="708"/>
        <w:jc w:val="both"/>
        <w:rPr>
          <w:rFonts w:ascii="Times New Roman" w:hAnsi="Times New Roman" w:cs="Times New Roman"/>
          <w:sz w:val="28"/>
          <w:szCs w:val="28"/>
        </w:rPr>
      </w:pPr>
      <w:r w:rsidRPr="00134D5A">
        <w:rPr>
          <w:rFonts w:ascii="Times New Roman" w:hAnsi="Times New Roman" w:cs="Times New Roman"/>
          <w:sz w:val="28"/>
          <w:szCs w:val="28"/>
        </w:rPr>
        <w:t xml:space="preserve">- </w:t>
      </w:r>
      <w:r w:rsidR="00492268">
        <w:rPr>
          <w:rFonts w:ascii="Times New Roman" w:hAnsi="Times New Roman" w:cs="Times New Roman"/>
          <w:sz w:val="28"/>
          <w:szCs w:val="28"/>
        </w:rPr>
        <w:t xml:space="preserve">об </w:t>
      </w:r>
      <w:r w:rsidRPr="00134D5A">
        <w:rPr>
          <w:rFonts w:ascii="Times New Roman" w:hAnsi="Times New Roman" w:cs="Times New Roman"/>
          <w:sz w:val="28"/>
          <w:szCs w:val="28"/>
        </w:rPr>
        <w:t>избыточно</w:t>
      </w:r>
      <w:r w:rsidR="00492268">
        <w:rPr>
          <w:rFonts w:ascii="Times New Roman" w:hAnsi="Times New Roman" w:cs="Times New Roman"/>
          <w:sz w:val="28"/>
          <w:szCs w:val="28"/>
        </w:rPr>
        <w:t>м</w:t>
      </w:r>
      <w:r w:rsidRPr="00134D5A">
        <w:rPr>
          <w:rFonts w:ascii="Times New Roman" w:hAnsi="Times New Roman" w:cs="Times New Roman"/>
          <w:sz w:val="28"/>
          <w:szCs w:val="28"/>
        </w:rPr>
        <w:t xml:space="preserve"> присутстви</w:t>
      </w:r>
      <w:r w:rsidR="00492268">
        <w:rPr>
          <w:rFonts w:ascii="Times New Roman" w:hAnsi="Times New Roman" w:cs="Times New Roman"/>
          <w:sz w:val="28"/>
          <w:szCs w:val="28"/>
        </w:rPr>
        <w:t>и</w:t>
      </w:r>
      <w:r w:rsidRPr="00134D5A">
        <w:rPr>
          <w:rFonts w:ascii="Times New Roman" w:hAnsi="Times New Roman" w:cs="Times New Roman"/>
          <w:sz w:val="28"/>
          <w:szCs w:val="28"/>
        </w:rPr>
        <w:t xml:space="preserve"> представителей бизнеса (</w:t>
      </w:r>
      <w:proofErr w:type="spellStart"/>
      <w:r w:rsidRPr="00134D5A">
        <w:rPr>
          <w:rFonts w:ascii="Times New Roman" w:hAnsi="Times New Roman" w:cs="Times New Roman"/>
          <w:sz w:val="28"/>
          <w:szCs w:val="28"/>
        </w:rPr>
        <w:t>Сбер</w:t>
      </w:r>
      <w:proofErr w:type="spellEnd"/>
      <w:r w:rsidRPr="00134D5A">
        <w:rPr>
          <w:rFonts w:ascii="Times New Roman" w:hAnsi="Times New Roman" w:cs="Times New Roman"/>
          <w:sz w:val="28"/>
          <w:szCs w:val="28"/>
        </w:rPr>
        <w:t xml:space="preserve">, Яндекс, Mail.ru Group, </w:t>
      </w:r>
      <w:proofErr w:type="spellStart"/>
      <w:r w:rsidRPr="00134D5A">
        <w:rPr>
          <w:rFonts w:ascii="Times New Roman" w:hAnsi="Times New Roman" w:cs="Times New Roman"/>
          <w:sz w:val="28"/>
          <w:szCs w:val="28"/>
        </w:rPr>
        <w:t>Нетология</w:t>
      </w:r>
      <w:proofErr w:type="spellEnd"/>
      <w:r w:rsidRPr="00134D5A">
        <w:rPr>
          <w:rFonts w:ascii="Times New Roman" w:hAnsi="Times New Roman" w:cs="Times New Roman"/>
          <w:sz w:val="28"/>
          <w:szCs w:val="28"/>
        </w:rPr>
        <w:t xml:space="preserve">, </w:t>
      </w:r>
      <w:proofErr w:type="spellStart"/>
      <w:r w:rsidRPr="00134D5A">
        <w:rPr>
          <w:rFonts w:ascii="Times New Roman" w:hAnsi="Times New Roman" w:cs="Times New Roman"/>
          <w:sz w:val="28"/>
          <w:szCs w:val="28"/>
        </w:rPr>
        <w:t>Skyeng</w:t>
      </w:r>
      <w:proofErr w:type="spellEnd"/>
      <w:r w:rsidRPr="00134D5A">
        <w:rPr>
          <w:rFonts w:ascii="Times New Roman" w:hAnsi="Times New Roman" w:cs="Times New Roman"/>
          <w:sz w:val="28"/>
          <w:szCs w:val="28"/>
        </w:rPr>
        <w:t xml:space="preserve"> и др.) в составе создаваемой межведомственной рабочей группы; </w:t>
      </w:r>
    </w:p>
    <w:p w14:paraId="748031AE" w14:textId="77777777" w:rsidR="00134D5A" w:rsidRPr="00134D5A" w:rsidRDefault="00134D5A" w:rsidP="00744317">
      <w:pPr>
        <w:spacing w:after="0" w:line="360" w:lineRule="auto"/>
        <w:ind w:firstLine="708"/>
        <w:jc w:val="both"/>
        <w:rPr>
          <w:rFonts w:ascii="Times New Roman" w:hAnsi="Times New Roman" w:cs="Times New Roman"/>
          <w:sz w:val="28"/>
          <w:szCs w:val="28"/>
        </w:rPr>
      </w:pPr>
      <w:r w:rsidRPr="00134D5A">
        <w:rPr>
          <w:rFonts w:ascii="Times New Roman" w:hAnsi="Times New Roman" w:cs="Times New Roman"/>
          <w:sz w:val="28"/>
          <w:szCs w:val="28"/>
        </w:rPr>
        <w:t xml:space="preserve">- </w:t>
      </w:r>
      <w:r w:rsidR="00492268">
        <w:rPr>
          <w:rFonts w:ascii="Times New Roman" w:hAnsi="Times New Roman" w:cs="Times New Roman"/>
          <w:sz w:val="28"/>
          <w:szCs w:val="28"/>
        </w:rPr>
        <w:t xml:space="preserve">об </w:t>
      </w:r>
      <w:r w:rsidRPr="00134D5A">
        <w:rPr>
          <w:rFonts w:ascii="Times New Roman" w:hAnsi="Times New Roman" w:cs="Times New Roman"/>
          <w:sz w:val="28"/>
          <w:szCs w:val="28"/>
        </w:rPr>
        <w:t>отсутстви</w:t>
      </w:r>
      <w:r w:rsidR="00492268">
        <w:rPr>
          <w:rFonts w:ascii="Times New Roman" w:hAnsi="Times New Roman" w:cs="Times New Roman"/>
          <w:sz w:val="28"/>
          <w:szCs w:val="28"/>
        </w:rPr>
        <w:t>и</w:t>
      </w:r>
      <w:r w:rsidRPr="00134D5A">
        <w:rPr>
          <w:rFonts w:ascii="Times New Roman" w:hAnsi="Times New Roman" w:cs="Times New Roman"/>
          <w:sz w:val="28"/>
          <w:szCs w:val="28"/>
        </w:rPr>
        <w:t xml:space="preserve"> социологических опросов общественного мнения об отношении к цифровизации образования;</w:t>
      </w:r>
    </w:p>
    <w:p w14:paraId="74FECB21" w14:textId="77777777" w:rsidR="00134D5A" w:rsidRPr="00134D5A" w:rsidRDefault="00134D5A" w:rsidP="00744317">
      <w:pPr>
        <w:spacing w:after="0" w:line="360" w:lineRule="auto"/>
        <w:ind w:firstLine="708"/>
        <w:jc w:val="both"/>
        <w:rPr>
          <w:rFonts w:ascii="Times New Roman" w:hAnsi="Times New Roman" w:cs="Times New Roman"/>
          <w:sz w:val="28"/>
          <w:szCs w:val="28"/>
        </w:rPr>
      </w:pPr>
      <w:r w:rsidRPr="00134D5A">
        <w:rPr>
          <w:rFonts w:ascii="Times New Roman" w:hAnsi="Times New Roman" w:cs="Times New Roman"/>
          <w:sz w:val="28"/>
          <w:szCs w:val="28"/>
        </w:rPr>
        <w:t xml:space="preserve">- </w:t>
      </w:r>
      <w:r w:rsidR="00492268">
        <w:rPr>
          <w:rFonts w:ascii="Times New Roman" w:hAnsi="Times New Roman" w:cs="Times New Roman"/>
          <w:sz w:val="28"/>
          <w:szCs w:val="28"/>
        </w:rPr>
        <w:t xml:space="preserve">о </w:t>
      </w:r>
      <w:r w:rsidRPr="00134D5A">
        <w:rPr>
          <w:rFonts w:ascii="Times New Roman" w:hAnsi="Times New Roman" w:cs="Times New Roman"/>
          <w:sz w:val="28"/>
          <w:szCs w:val="28"/>
        </w:rPr>
        <w:t>последствия</w:t>
      </w:r>
      <w:r w:rsidR="00492268">
        <w:rPr>
          <w:rFonts w:ascii="Times New Roman" w:hAnsi="Times New Roman" w:cs="Times New Roman"/>
          <w:sz w:val="28"/>
          <w:szCs w:val="28"/>
        </w:rPr>
        <w:t>х</w:t>
      </w:r>
      <w:r w:rsidRPr="00134D5A">
        <w:rPr>
          <w:rFonts w:ascii="Times New Roman" w:hAnsi="Times New Roman" w:cs="Times New Roman"/>
          <w:sz w:val="28"/>
          <w:szCs w:val="28"/>
        </w:rPr>
        <w:t xml:space="preserve"> для здоровья школьников от «удаленного» (дистанционного) обучения и внедрения цифровых технологий, несоблюдени</w:t>
      </w:r>
      <w:r w:rsidR="00492268">
        <w:rPr>
          <w:rFonts w:ascii="Times New Roman" w:hAnsi="Times New Roman" w:cs="Times New Roman"/>
          <w:sz w:val="28"/>
          <w:szCs w:val="28"/>
        </w:rPr>
        <w:t>я</w:t>
      </w:r>
      <w:r w:rsidRPr="00134D5A">
        <w:rPr>
          <w:rFonts w:ascii="Times New Roman" w:hAnsi="Times New Roman" w:cs="Times New Roman"/>
          <w:sz w:val="28"/>
          <w:szCs w:val="28"/>
        </w:rPr>
        <w:t xml:space="preserve"> </w:t>
      </w:r>
      <w:proofErr w:type="spellStart"/>
      <w:r w:rsidRPr="00134D5A">
        <w:rPr>
          <w:rFonts w:ascii="Times New Roman" w:hAnsi="Times New Roman" w:cs="Times New Roman"/>
          <w:sz w:val="28"/>
          <w:szCs w:val="28"/>
        </w:rPr>
        <w:t>САНПиНа</w:t>
      </w:r>
      <w:proofErr w:type="spellEnd"/>
      <w:r w:rsidRPr="00134D5A">
        <w:rPr>
          <w:rFonts w:ascii="Times New Roman" w:hAnsi="Times New Roman" w:cs="Times New Roman"/>
          <w:sz w:val="28"/>
          <w:szCs w:val="28"/>
        </w:rPr>
        <w:t xml:space="preserve"> и др. вопросов, связанных с цифровой трансформацией образования, вызвали негативную реакцию у ведущего заседание депутата Александра Хинштейна (ссылка на выступление Ашманова И.С. https://www.instagram.com/tv/CPa2sZbnuYP/?utm_medium=share_sheet). </w:t>
      </w:r>
    </w:p>
    <w:p w14:paraId="6DC3B8FB" w14:textId="77777777" w:rsidR="00134D5A" w:rsidRDefault="00134D5A" w:rsidP="00744317">
      <w:pPr>
        <w:spacing w:after="0" w:line="360" w:lineRule="auto"/>
        <w:ind w:firstLine="708"/>
        <w:jc w:val="both"/>
        <w:rPr>
          <w:rFonts w:ascii="Times New Roman" w:hAnsi="Times New Roman" w:cs="Times New Roman"/>
          <w:sz w:val="28"/>
          <w:szCs w:val="28"/>
        </w:rPr>
      </w:pPr>
      <w:r w:rsidRPr="00134D5A">
        <w:rPr>
          <w:rFonts w:ascii="Times New Roman" w:hAnsi="Times New Roman" w:cs="Times New Roman"/>
          <w:sz w:val="28"/>
          <w:szCs w:val="28"/>
        </w:rPr>
        <w:t>Депутат Хинштейн неоднократно резко прерывал выступление Ашманова, не сдерживался в субъективных оценках тезисов и предложений Ашманова, демонстрировал высокомерие и намекал на свои статусные преимущества. Заметим, что Ашманов является членом Совета по правам человека при Президенте РФ, то есть мнение этого эксперта важно для Президента, но не для «господина» Хинштейна, котор</w:t>
      </w:r>
      <w:r w:rsidR="00492268">
        <w:rPr>
          <w:rFonts w:ascii="Times New Roman" w:hAnsi="Times New Roman" w:cs="Times New Roman"/>
          <w:sz w:val="28"/>
          <w:szCs w:val="28"/>
        </w:rPr>
        <w:t>ый ориентирован</w:t>
      </w:r>
      <w:r w:rsidRPr="00134D5A">
        <w:rPr>
          <w:rFonts w:ascii="Times New Roman" w:hAnsi="Times New Roman" w:cs="Times New Roman"/>
          <w:sz w:val="28"/>
          <w:szCs w:val="28"/>
        </w:rPr>
        <w:t xml:space="preserve"> </w:t>
      </w:r>
      <w:r w:rsidR="00492268">
        <w:rPr>
          <w:rFonts w:ascii="Times New Roman" w:hAnsi="Times New Roman" w:cs="Times New Roman"/>
          <w:sz w:val="28"/>
          <w:szCs w:val="28"/>
        </w:rPr>
        <w:t>на мнение</w:t>
      </w:r>
      <w:r w:rsidRPr="00134D5A">
        <w:rPr>
          <w:rFonts w:ascii="Times New Roman" w:hAnsi="Times New Roman" w:cs="Times New Roman"/>
          <w:sz w:val="28"/>
          <w:szCs w:val="28"/>
        </w:rPr>
        <w:t xml:space="preserve"> бизнесменов, а не профессионалов-экспертов и тем более гражданского общества. Ашманов в ответ неоднократно призывал председательствовавшего депутата прекратить личные нападки на него, после чего Хинштейн А.С. лишил Ашманова И.С. слова и подытожил: «Будем это считать болезнью роста». Также Хинштейн допустил не позволительную по </w:t>
      </w:r>
      <w:r w:rsidRPr="00134D5A">
        <w:rPr>
          <w:rFonts w:ascii="Times New Roman" w:hAnsi="Times New Roman" w:cs="Times New Roman"/>
          <w:sz w:val="28"/>
          <w:szCs w:val="28"/>
        </w:rPr>
        <w:lastRenderedPageBreak/>
        <w:t xml:space="preserve">содержанию и смыслу реплику в адрес Ашманова И.С., подводя «итог»: «Вот Игорь Станиславович, можно же корректно, вежливо, культурно всего достичь, без крика и истерии». Поведение Хинштейна было оскорбительно неприемлемым, отвлекающим от целей и идей выступления Ашманова. </w:t>
      </w:r>
    </w:p>
    <w:p w14:paraId="089C691A" w14:textId="77777777" w:rsidR="00134D5A" w:rsidRPr="00134D5A" w:rsidRDefault="00134D5A" w:rsidP="00134D5A">
      <w:pPr>
        <w:spacing w:after="0" w:line="360" w:lineRule="auto"/>
        <w:ind w:firstLine="708"/>
        <w:jc w:val="both"/>
        <w:rPr>
          <w:rFonts w:ascii="Times New Roman" w:hAnsi="Times New Roman" w:cs="Times New Roman"/>
          <w:sz w:val="28"/>
          <w:szCs w:val="28"/>
        </w:rPr>
      </w:pPr>
      <w:r w:rsidRPr="00134D5A">
        <w:rPr>
          <w:rFonts w:ascii="Times New Roman" w:hAnsi="Times New Roman" w:cs="Times New Roman"/>
          <w:sz w:val="28"/>
          <w:szCs w:val="28"/>
        </w:rPr>
        <w:t xml:space="preserve">Конкретное предложение Ашманова И.С.: включить представителей родительской общественности в состав Рабочей группы, депутат Хинштейн А.С. прокомментировал следующим образом: «Говорить о том, что какой-либо орган был бы единым выразителем всего родительского сообщества было бы сложно. Четко сформулировать и понять какие из родительских организаций могли бы быть нашими партнерами трудно». Тем самым Хинштейн фактически признался в отсутствии инструментов обратной связи с родительским сообществом и </w:t>
      </w:r>
      <w:r>
        <w:rPr>
          <w:rFonts w:ascii="Times New Roman" w:hAnsi="Times New Roman" w:cs="Times New Roman"/>
          <w:sz w:val="28"/>
          <w:szCs w:val="28"/>
        </w:rPr>
        <w:t xml:space="preserve">вариантов профессионального </w:t>
      </w:r>
      <w:r w:rsidRPr="00134D5A">
        <w:rPr>
          <w:rFonts w:ascii="Times New Roman" w:hAnsi="Times New Roman" w:cs="Times New Roman"/>
          <w:sz w:val="28"/>
          <w:szCs w:val="28"/>
        </w:rPr>
        <w:t>взаимодействия</w:t>
      </w:r>
      <w:r>
        <w:rPr>
          <w:rFonts w:ascii="Times New Roman" w:hAnsi="Times New Roman" w:cs="Times New Roman"/>
          <w:sz w:val="28"/>
          <w:szCs w:val="28"/>
        </w:rPr>
        <w:t>.</w:t>
      </w:r>
    </w:p>
    <w:p w14:paraId="7378BDEB" w14:textId="77777777" w:rsidR="00134D5A" w:rsidRPr="00134D5A" w:rsidRDefault="00134D5A" w:rsidP="00134D5A">
      <w:pPr>
        <w:spacing w:after="0" w:line="360" w:lineRule="auto"/>
        <w:ind w:firstLine="708"/>
        <w:jc w:val="both"/>
        <w:rPr>
          <w:rFonts w:ascii="Times New Roman" w:hAnsi="Times New Roman" w:cs="Times New Roman"/>
          <w:sz w:val="28"/>
          <w:szCs w:val="28"/>
        </w:rPr>
      </w:pPr>
      <w:r w:rsidRPr="00134D5A">
        <w:rPr>
          <w:rFonts w:ascii="Times New Roman" w:hAnsi="Times New Roman" w:cs="Times New Roman"/>
          <w:sz w:val="28"/>
          <w:szCs w:val="28"/>
        </w:rPr>
        <w:t xml:space="preserve">То, что произошло после заседания противоречит всем демократическим нормам и явилось продолжением игнорирования и пренебрежения общественным мнением: </w:t>
      </w:r>
      <w:r w:rsidR="00562815">
        <w:rPr>
          <w:rFonts w:ascii="Times New Roman" w:hAnsi="Times New Roman" w:cs="Times New Roman"/>
          <w:sz w:val="28"/>
          <w:szCs w:val="28"/>
        </w:rPr>
        <w:t xml:space="preserve">полная </w:t>
      </w:r>
      <w:r w:rsidRPr="00134D5A">
        <w:rPr>
          <w:rFonts w:ascii="Times New Roman" w:hAnsi="Times New Roman" w:cs="Times New Roman"/>
          <w:sz w:val="28"/>
          <w:szCs w:val="28"/>
        </w:rPr>
        <w:t xml:space="preserve">видеозапись заседания была удалена с сайта Государственной Думы. Это возмутительно, поскольку тема цифровой трансформации образования является одной из самых чувствительных для родительской общественности. К теме буквально приковано внимание родительских сообществ в последний год. </w:t>
      </w:r>
    </w:p>
    <w:p w14:paraId="7A1AD867" w14:textId="77777777" w:rsidR="00134D5A" w:rsidRDefault="00134D5A" w:rsidP="00134D5A">
      <w:pPr>
        <w:spacing w:after="0" w:line="360" w:lineRule="auto"/>
        <w:ind w:firstLine="708"/>
        <w:jc w:val="both"/>
        <w:rPr>
          <w:rFonts w:ascii="Times New Roman" w:hAnsi="Times New Roman" w:cs="Times New Roman"/>
          <w:sz w:val="28"/>
          <w:szCs w:val="28"/>
        </w:rPr>
      </w:pPr>
      <w:r w:rsidRPr="00134D5A">
        <w:rPr>
          <w:rFonts w:ascii="Times New Roman" w:hAnsi="Times New Roman" w:cs="Times New Roman"/>
          <w:sz w:val="28"/>
          <w:szCs w:val="28"/>
        </w:rPr>
        <w:t xml:space="preserve">На вопросы и комментарии граждан на своей публичной странице Хинштейн отвечает вызывающе грубо, демонстрирует нетерпимость и неуважение к чужому мнению, использует в общении приказной стиль, выходит за рамки принятых норм приличия, что недопустимо для депутата Государственной Думы. В открытом </w:t>
      </w:r>
      <w:proofErr w:type="spellStart"/>
      <w:r w:rsidRPr="00134D5A">
        <w:rPr>
          <w:rFonts w:ascii="Times New Roman" w:hAnsi="Times New Roman" w:cs="Times New Roman"/>
          <w:sz w:val="28"/>
          <w:szCs w:val="28"/>
        </w:rPr>
        <w:t>паблике</w:t>
      </w:r>
      <w:proofErr w:type="spellEnd"/>
      <w:r w:rsidRPr="00134D5A">
        <w:rPr>
          <w:rFonts w:ascii="Times New Roman" w:hAnsi="Times New Roman" w:cs="Times New Roman"/>
          <w:sz w:val="28"/>
          <w:szCs w:val="28"/>
        </w:rPr>
        <w:t xml:space="preserve"> ведет себя нечестно, удаляя неугодные комментарии, изменяя на более приемлемый текст своих комментариев. А ведь вопросы задают не праздные пользователи интернета, это родители – матери и отцы, которые хотят сохранить физическое и психическое здоровье детей. Они, наконец, потенциальный электорат партии «Единая Россия».</w:t>
      </w:r>
    </w:p>
    <w:p w14:paraId="72ECE751" w14:textId="77777777" w:rsidR="00B128DE" w:rsidRDefault="00B128DE" w:rsidP="00B128DE">
      <w:pPr>
        <w:spacing w:after="0" w:line="360" w:lineRule="auto"/>
        <w:ind w:firstLine="708"/>
        <w:jc w:val="both"/>
        <w:rPr>
          <w:rFonts w:ascii="Times New Roman" w:hAnsi="Times New Roman" w:cs="Times New Roman"/>
          <w:sz w:val="28"/>
          <w:szCs w:val="28"/>
        </w:rPr>
      </w:pPr>
      <w:r w:rsidRPr="00B128DE">
        <w:rPr>
          <w:rFonts w:ascii="Times New Roman" w:hAnsi="Times New Roman" w:cs="Times New Roman"/>
          <w:sz w:val="28"/>
          <w:szCs w:val="28"/>
        </w:rPr>
        <w:lastRenderedPageBreak/>
        <w:t>Статьей 9 Федерального закона от 08.05.1994 N 3-ФЗ "О статусе сенатора Российской Федерации и статусе депутата Государственной Думы Федерального Собрания Российской Федерации" установлена обязанность депутата Государственной Думы соблюдать этические нормы. Хинштейн А.Е. пренебрег не только данным требованием, но и, в первую очередь, взятым обязательством – быть представителем интересов народа. Своим возмутительным поведением депутат дискредитир</w:t>
      </w:r>
      <w:r w:rsidR="00134D5A">
        <w:rPr>
          <w:rFonts w:ascii="Times New Roman" w:hAnsi="Times New Roman" w:cs="Times New Roman"/>
          <w:sz w:val="28"/>
          <w:szCs w:val="28"/>
        </w:rPr>
        <w:t>ует</w:t>
      </w:r>
      <w:r w:rsidRPr="00B128DE">
        <w:rPr>
          <w:rFonts w:ascii="Times New Roman" w:hAnsi="Times New Roman" w:cs="Times New Roman"/>
          <w:sz w:val="28"/>
          <w:szCs w:val="28"/>
        </w:rPr>
        <w:t xml:space="preserve"> высокий статус народного избранника. Антинародная позиция депутата Хинштейна дискредитирует партию «Единая Россия» и подрывает престиж государственной власти РФ.</w:t>
      </w:r>
    </w:p>
    <w:p w14:paraId="05731108" w14:textId="77777777" w:rsidR="00134D5A" w:rsidRDefault="007622EC" w:rsidP="00B128DE">
      <w:pPr>
        <w:spacing w:after="0" w:line="360" w:lineRule="auto"/>
        <w:ind w:firstLine="708"/>
        <w:jc w:val="both"/>
        <w:rPr>
          <w:rFonts w:ascii="Times New Roman" w:hAnsi="Times New Roman" w:cs="Times New Roman"/>
          <w:sz w:val="28"/>
          <w:szCs w:val="28"/>
        </w:rPr>
      </w:pPr>
      <w:r w:rsidRPr="007622EC">
        <w:rPr>
          <w:rFonts w:ascii="Times New Roman" w:hAnsi="Times New Roman" w:cs="Times New Roman"/>
          <w:sz w:val="28"/>
          <w:szCs w:val="28"/>
        </w:rPr>
        <w:t xml:space="preserve">Родители, искренне заинтересованные в благополучии детей, в их достойном образовании, в сохранении </w:t>
      </w:r>
      <w:proofErr w:type="spellStart"/>
      <w:r w:rsidRPr="007622EC">
        <w:rPr>
          <w:rFonts w:ascii="Times New Roman" w:hAnsi="Times New Roman" w:cs="Times New Roman"/>
          <w:sz w:val="28"/>
          <w:szCs w:val="28"/>
        </w:rPr>
        <w:t>здоровьесберегающей</w:t>
      </w:r>
      <w:proofErr w:type="spellEnd"/>
      <w:r w:rsidRPr="007622EC">
        <w:rPr>
          <w:rFonts w:ascii="Times New Roman" w:hAnsi="Times New Roman" w:cs="Times New Roman"/>
          <w:sz w:val="28"/>
          <w:szCs w:val="28"/>
        </w:rPr>
        <w:t xml:space="preserve"> среды в школах, неоднократно в своих письмах-обращениях к Президенту РФ, в палаты Федерального Собрания, к сенаторам и депутатам, в Правительство РФ, в Министерство просвещения и др. структуры подчеркивали, что в проектах по цифровой трансформации образования нет ни одного слова об общественном запросе, об этической стороне преобразований, психологическом и физическом воздействии на детей, возможной потере способности к социальной адаптации, лишении человека прав и свобод ввиду широкого использования персональных данных. </w:t>
      </w:r>
      <w:r w:rsidR="00744317">
        <w:rPr>
          <w:rFonts w:ascii="Times New Roman" w:hAnsi="Times New Roman" w:cs="Times New Roman"/>
          <w:sz w:val="28"/>
          <w:szCs w:val="28"/>
        </w:rPr>
        <w:t>П</w:t>
      </w:r>
      <w:r w:rsidR="00134D5A">
        <w:rPr>
          <w:rFonts w:ascii="Times New Roman" w:hAnsi="Times New Roman" w:cs="Times New Roman"/>
          <w:sz w:val="28"/>
          <w:szCs w:val="28"/>
        </w:rPr>
        <w:t xml:space="preserve">оведение </w:t>
      </w:r>
      <w:r w:rsidR="0045643F" w:rsidRPr="0045643F">
        <w:rPr>
          <w:rFonts w:ascii="Times New Roman" w:hAnsi="Times New Roman" w:cs="Times New Roman"/>
          <w:sz w:val="28"/>
          <w:szCs w:val="28"/>
        </w:rPr>
        <w:t>депутат</w:t>
      </w:r>
      <w:r w:rsidR="00134D5A">
        <w:rPr>
          <w:rFonts w:ascii="Times New Roman" w:hAnsi="Times New Roman" w:cs="Times New Roman"/>
          <w:sz w:val="28"/>
          <w:szCs w:val="28"/>
        </w:rPr>
        <w:t>а</w:t>
      </w:r>
      <w:r w:rsidR="0045643F" w:rsidRPr="0045643F">
        <w:rPr>
          <w:rFonts w:ascii="Times New Roman" w:hAnsi="Times New Roman" w:cs="Times New Roman"/>
          <w:sz w:val="28"/>
          <w:szCs w:val="28"/>
        </w:rPr>
        <w:t xml:space="preserve"> Хинштейн</w:t>
      </w:r>
      <w:r w:rsidR="00134D5A">
        <w:rPr>
          <w:rFonts w:ascii="Times New Roman" w:hAnsi="Times New Roman" w:cs="Times New Roman"/>
          <w:sz w:val="28"/>
          <w:szCs w:val="28"/>
        </w:rPr>
        <w:t>а</w:t>
      </w:r>
      <w:r w:rsidR="0045643F" w:rsidRPr="0045643F">
        <w:rPr>
          <w:rFonts w:ascii="Times New Roman" w:hAnsi="Times New Roman" w:cs="Times New Roman"/>
          <w:sz w:val="28"/>
          <w:szCs w:val="28"/>
        </w:rPr>
        <w:t xml:space="preserve"> мы расцениваем как пренебрежение конституционными правами детей и игнорирование мнения родительского сообщества – десятков миллионов граждан страны, связанных с образованием. </w:t>
      </w:r>
    </w:p>
    <w:p w14:paraId="2A610419" w14:textId="77777777" w:rsidR="007622EC" w:rsidRPr="007622EC" w:rsidRDefault="007622EC" w:rsidP="00B128DE">
      <w:pPr>
        <w:spacing w:after="0" w:line="360" w:lineRule="auto"/>
        <w:ind w:firstLine="708"/>
        <w:jc w:val="both"/>
        <w:rPr>
          <w:rFonts w:ascii="Times New Roman" w:hAnsi="Times New Roman" w:cs="Times New Roman"/>
          <w:sz w:val="28"/>
          <w:szCs w:val="28"/>
        </w:rPr>
      </w:pPr>
      <w:r w:rsidRPr="007622EC">
        <w:rPr>
          <w:rFonts w:ascii="Times New Roman" w:hAnsi="Times New Roman" w:cs="Times New Roman"/>
          <w:sz w:val="28"/>
          <w:szCs w:val="28"/>
        </w:rPr>
        <w:t>Учитывая изложенное</w:t>
      </w:r>
      <w:r w:rsidR="00933B76">
        <w:rPr>
          <w:rFonts w:ascii="Times New Roman" w:hAnsi="Times New Roman" w:cs="Times New Roman"/>
          <w:sz w:val="28"/>
          <w:szCs w:val="28"/>
        </w:rPr>
        <w:t>,</w:t>
      </w:r>
      <w:r w:rsidRPr="007622EC">
        <w:rPr>
          <w:rFonts w:ascii="Times New Roman" w:hAnsi="Times New Roman" w:cs="Times New Roman"/>
          <w:sz w:val="28"/>
          <w:szCs w:val="28"/>
        </w:rPr>
        <w:t xml:space="preserve"> </w:t>
      </w:r>
      <w:r w:rsidR="00211AB2">
        <w:rPr>
          <w:rFonts w:ascii="Times New Roman" w:hAnsi="Times New Roman" w:cs="Times New Roman"/>
          <w:sz w:val="28"/>
          <w:szCs w:val="28"/>
        </w:rPr>
        <w:t>требуем</w:t>
      </w:r>
      <w:r w:rsidRPr="007622EC">
        <w:rPr>
          <w:rFonts w:ascii="Times New Roman" w:hAnsi="Times New Roman" w:cs="Times New Roman"/>
          <w:sz w:val="28"/>
          <w:szCs w:val="28"/>
        </w:rPr>
        <w:t>:</w:t>
      </w:r>
    </w:p>
    <w:p w14:paraId="66E702A7" w14:textId="77777777" w:rsidR="007622EC" w:rsidRPr="007622EC" w:rsidRDefault="007622EC" w:rsidP="00B128DE">
      <w:pPr>
        <w:spacing w:after="0" w:line="360" w:lineRule="auto"/>
        <w:ind w:firstLine="708"/>
        <w:jc w:val="both"/>
        <w:rPr>
          <w:rFonts w:ascii="Times New Roman" w:hAnsi="Times New Roman" w:cs="Times New Roman"/>
          <w:sz w:val="28"/>
          <w:szCs w:val="28"/>
        </w:rPr>
      </w:pPr>
      <w:r w:rsidRPr="007622EC">
        <w:rPr>
          <w:rFonts w:ascii="Times New Roman" w:hAnsi="Times New Roman" w:cs="Times New Roman"/>
          <w:sz w:val="28"/>
          <w:szCs w:val="28"/>
        </w:rPr>
        <w:t>- рассмотре</w:t>
      </w:r>
      <w:r w:rsidR="00B128DE">
        <w:rPr>
          <w:rFonts w:ascii="Times New Roman" w:hAnsi="Times New Roman" w:cs="Times New Roman"/>
          <w:sz w:val="28"/>
          <w:szCs w:val="28"/>
        </w:rPr>
        <w:t>ть</w:t>
      </w:r>
      <w:r w:rsidRPr="007622EC">
        <w:rPr>
          <w:rFonts w:ascii="Times New Roman" w:hAnsi="Times New Roman" w:cs="Times New Roman"/>
          <w:sz w:val="28"/>
          <w:szCs w:val="28"/>
        </w:rPr>
        <w:t xml:space="preserve"> </w:t>
      </w:r>
      <w:r w:rsidR="00565FC5">
        <w:rPr>
          <w:rFonts w:ascii="Times New Roman" w:hAnsi="Times New Roman" w:cs="Times New Roman"/>
          <w:sz w:val="28"/>
          <w:szCs w:val="28"/>
        </w:rPr>
        <w:t xml:space="preserve">в Комиссии </w:t>
      </w:r>
      <w:r w:rsidR="00134D5A">
        <w:rPr>
          <w:rFonts w:ascii="Times New Roman" w:hAnsi="Times New Roman" w:cs="Times New Roman"/>
          <w:sz w:val="28"/>
          <w:szCs w:val="28"/>
        </w:rPr>
        <w:t xml:space="preserve">по этике </w:t>
      </w:r>
      <w:r w:rsidR="00565FC5">
        <w:rPr>
          <w:rFonts w:ascii="Times New Roman" w:hAnsi="Times New Roman" w:cs="Times New Roman"/>
          <w:sz w:val="28"/>
          <w:szCs w:val="28"/>
        </w:rPr>
        <w:t xml:space="preserve">партии «Единая Россия» </w:t>
      </w:r>
      <w:r w:rsidRPr="007622EC">
        <w:rPr>
          <w:rFonts w:ascii="Times New Roman" w:hAnsi="Times New Roman" w:cs="Times New Roman"/>
          <w:sz w:val="28"/>
          <w:szCs w:val="28"/>
        </w:rPr>
        <w:t>вопрос о нарушении эти</w:t>
      </w:r>
      <w:r w:rsidR="00565FC5">
        <w:rPr>
          <w:rFonts w:ascii="Times New Roman" w:hAnsi="Times New Roman" w:cs="Times New Roman"/>
          <w:sz w:val="28"/>
          <w:szCs w:val="28"/>
        </w:rPr>
        <w:t xml:space="preserve">ческих норм </w:t>
      </w:r>
      <w:r w:rsidRPr="007622EC">
        <w:rPr>
          <w:rFonts w:ascii="Times New Roman" w:hAnsi="Times New Roman" w:cs="Times New Roman"/>
          <w:sz w:val="28"/>
          <w:szCs w:val="28"/>
        </w:rPr>
        <w:t xml:space="preserve">Хинштейном </w:t>
      </w:r>
      <w:r w:rsidR="00565FC5">
        <w:rPr>
          <w:rFonts w:ascii="Times New Roman" w:hAnsi="Times New Roman" w:cs="Times New Roman"/>
          <w:sz w:val="28"/>
          <w:szCs w:val="28"/>
        </w:rPr>
        <w:t>А.Е.</w:t>
      </w:r>
      <w:r w:rsidRPr="007622EC">
        <w:rPr>
          <w:rFonts w:ascii="Times New Roman" w:hAnsi="Times New Roman" w:cs="Times New Roman"/>
          <w:sz w:val="28"/>
          <w:szCs w:val="28"/>
        </w:rPr>
        <w:t xml:space="preserve"> согласно процедуре;</w:t>
      </w:r>
    </w:p>
    <w:p w14:paraId="722D4326" w14:textId="5371B463" w:rsidR="007622EC" w:rsidRPr="007622EC" w:rsidRDefault="00696306" w:rsidP="00367F84">
      <w:pPr>
        <w:spacing w:after="0" w:line="360" w:lineRule="auto"/>
        <w:ind w:firstLine="708"/>
        <w:jc w:val="both"/>
        <w:rPr>
          <w:rFonts w:ascii="Times New Roman" w:hAnsi="Times New Roman" w:cs="Times New Roman"/>
          <w:sz w:val="28"/>
          <w:szCs w:val="28"/>
        </w:rPr>
      </w:pPr>
      <w:r w:rsidRPr="00696306">
        <w:rPr>
          <w:rFonts w:ascii="Times New Roman" w:hAnsi="Times New Roman" w:cs="Times New Roman"/>
          <w:sz w:val="28"/>
          <w:szCs w:val="28"/>
        </w:rPr>
        <w:t>- отозвать кандидатуру Хинштейна А.Е. из списка кандидатов</w:t>
      </w:r>
      <w:r w:rsidR="00565FC5">
        <w:rPr>
          <w:rFonts w:ascii="Times New Roman" w:hAnsi="Times New Roman" w:cs="Times New Roman"/>
          <w:sz w:val="28"/>
          <w:szCs w:val="28"/>
        </w:rPr>
        <w:t xml:space="preserve"> партии</w:t>
      </w:r>
      <w:r w:rsidRPr="00696306">
        <w:rPr>
          <w:rFonts w:ascii="Times New Roman" w:hAnsi="Times New Roman" w:cs="Times New Roman"/>
          <w:sz w:val="28"/>
          <w:szCs w:val="28"/>
        </w:rPr>
        <w:t xml:space="preserve"> </w:t>
      </w:r>
      <w:r w:rsidR="00565FC5">
        <w:rPr>
          <w:rFonts w:ascii="Times New Roman" w:hAnsi="Times New Roman" w:cs="Times New Roman"/>
          <w:sz w:val="28"/>
          <w:szCs w:val="28"/>
        </w:rPr>
        <w:t>«Единая Россия»</w:t>
      </w:r>
      <w:r w:rsidR="00933B76">
        <w:rPr>
          <w:rFonts w:ascii="Times New Roman" w:hAnsi="Times New Roman" w:cs="Times New Roman"/>
          <w:sz w:val="28"/>
          <w:szCs w:val="28"/>
        </w:rPr>
        <w:t>, выдвинутых</w:t>
      </w:r>
      <w:r w:rsidR="00565FC5">
        <w:rPr>
          <w:rFonts w:ascii="Times New Roman" w:hAnsi="Times New Roman" w:cs="Times New Roman"/>
          <w:sz w:val="28"/>
          <w:szCs w:val="28"/>
        </w:rPr>
        <w:t xml:space="preserve"> </w:t>
      </w:r>
      <w:r w:rsidR="00933B76">
        <w:rPr>
          <w:rFonts w:ascii="Times New Roman" w:hAnsi="Times New Roman" w:cs="Times New Roman"/>
          <w:sz w:val="28"/>
          <w:szCs w:val="28"/>
        </w:rPr>
        <w:t xml:space="preserve">на </w:t>
      </w:r>
      <w:r w:rsidR="0045643F">
        <w:rPr>
          <w:rFonts w:ascii="Times New Roman" w:hAnsi="Times New Roman" w:cs="Times New Roman"/>
          <w:sz w:val="28"/>
          <w:szCs w:val="28"/>
        </w:rPr>
        <w:t xml:space="preserve">предстоящие </w:t>
      </w:r>
      <w:r w:rsidR="00933B76">
        <w:rPr>
          <w:rFonts w:ascii="Times New Roman" w:hAnsi="Times New Roman" w:cs="Times New Roman"/>
          <w:sz w:val="28"/>
          <w:szCs w:val="28"/>
        </w:rPr>
        <w:t xml:space="preserve">выборы </w:t>
      </w:r>
      <w:r w:rsidRPr="00696306">
        <w:rPr>
          <w:rFonts w:ascii="Times New Roman" w:hAnsi="Times New Roman" w:cs="Times New Roman"/>
          <w:sz w:val="28"/>
          <w:szCs w:val="28"/>
        </w:rPr>
        <w:t>в депутаты Государственно</w:t>
      </w:r>
      <w:r w:rsidR="0045643F">
        <w:rPr>
          <w:rFonts w:ascii="Times New Roman" w:hAnsi="Times New Roman" w:cs="Times New Roman"/>
          <w:sz w:val="28"/>
          <w:szCs w:val="28"/>
        </w:rPr>
        <w:t>й Думы Федерального Собрания РФ.</w:t>
      </w:r>
    </w:p>
    <w:p w14:paraId="4D75F06E" w14:textId="77777777" w:rsidR="006E5DC8" w:rsidRPr="007622EC" w:rsidRDefault="006E5DC8" w:rsidP="007622EC">
      <w:pPr>
        <w:spacing w:after="0" w:line="360" w:lineRule="auto"/>
        <w:jc w:val="both"/>
        <w:rPr>
          <w:rFonts w:ascii="Times New Roman" w:hAnsi="Times New Roman" w:cs="Times New Roman"/>
          <w:sz w:val="28"/>
          <w:szCs w:val="28"/>
        </w:rPr>
      </w:pPr>
    </w:p>
    <w:sectPr w:rsidR="006E5DC8" w:rsidRPr="00762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2EC"/>
    <w:rsid w:val="00134D5A"/>
    <w:rsid w:val="00211AB2"/>
    <w:rsid w:val="00367F84"/>
    <w:rsid w:val="0045643F"/>
    <w:rsid w:val="00492268"/>
    <w:rsid w:val="004C1A06"/>
    <w:rsid w:val="00562815"/>
    <w:rsid w:val="00565FC5"/>
    <w:rsid w:val="005D36AD"/>
    <w:rsid w:val="00696306"/>
    <w:rsid w:val="006E5DC8"/>
    <w:rsid w:val="00744317"/>
    <w:rsid w:val="007622EC"/>
    <w:rsid w:val="00813F46"/>
    <w:rsid w:val="00933B76"/>
    <w:rsid w:val="00A403D9"/>
    <w:rsid w:val="00B128DE"/>
    <w:rsid w:val="00B92CF9"/>
    <w:rsid w:val="00BD2036"/>
    <w:rsid w:val="00D52455"/>
    <w:rsid w:val="00F65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14D2D"/>
  <w15:chartTrackingRefBased/>
  <w15:docId w15:val="{242AD37C-ECFC-4BCF-B3A0-C336BA5C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5949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Шевкин</cp:lastModifiedBy>
  <cp:revision>2</cp:revision>
  <dcterms:created xsi:type="dcterms:W3CDTF">2021-06-06T17:24:00Z</dcterms:created>
  <dcterms:modified xsi:type="dcterms:W3CDTF">2021-06-06T17:24:00Z</dcterms:modified>
</cp:coreProperties>
</file>