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7A96" w14:textId="3AB9C7F3" w:rsidR="00844CE4" w:rsidRPr="000D6158" w:rsidRDefault="00844CE4" w:rsidP="000D6158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5F6CC0" wp14:editId="0B8AC021">
            <wp:simplePos x="0" y="0"/>
            <wp:positionH relativeFrom="margin">
              <wp:posOffset>1427967</wp:posOffset>
            </wp:positionH>
            <wp:positionV relativeFrom="paragraph">
              <wp:posOffset>78</wp:posOffset>
            </wp:positionV>
            <wp:extent cx="2730674" cy="1151965"/>
            <wp:effectExtent l="0" t="0" r="0" b="0"/>
            <wp:wrapTight wrapText="bothSides">
              <wp:wrapPolygon edited="0">
                <wp:start x="0" y="0"/>
                <wp:lineTo x="0" y="21076"/>
                <wp:lineTo x="21399" y="21076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74" cy="11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75CB9" w14:textId="77777777" w:rsidR="0040696A" w:rsidRDefault="0040696A" w:rsidP="000D6158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DAA9E" w14:textId="77777777" w:rsidR="0040696A" w:rsidRDefault="0040696A" w:rsidP="000D6158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55376" w14:textId="77777777" w:rsidR="0040696A" w:rsidRDefault="0040696A" w:rsidP="000D6158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E2D5A" w14:textId="77777777" w:rsidR="0040696A" w:rsidRDefault="0040696A" w:rsidP="000D6158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8E317" w14:textId="64F95B46" w:rsidR="000D6158" w:rsidRDefault="005816FF" w:rsidP="0040696A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sz w:val="28"/>
          <w:szCs w:val="28"/>
        </w:rPr>
        <w:t xml:space="preserve">Однажды Александр Асмолов взорвал школу. </w:t>
      </w:r>
      <w:r w:rsidR="004069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6158">
        <w:rPr>
          <w:rFonts w:ascii="Times New Roman" w:hAnsi="Times New Roman" w:cs="Times New Roman"/>
          <w:b/>
          <w:bCs/>
          <w:sz w:val="28"/>
          <w:szCs w:val="28"/>
        </w:rPr>
        <w:t>Всю совковую школу с ее коммунистической педагогикой</w:t>
      </w:r>
    </w:p>
    <w:p w14:paraId="20F753CD" w14:textId="1B8926F9" w:rsidR="005A3D9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Если вы перевернете время назад, в восемьдесят восьмой — восемьдесят седьмой, то вы вспомните, </w:t>
      </w:r>
      <w:r w:rsidR="005A3D9B" w:rsidRPr="000D6158">
        <w:rPr>
          <w:rFonts w:ascii="Times New Roman" w:hAnsi="Times New Roman" w:cs="Times New Roman"/>
          <w:sz w:val="28"/>
          <w:szCs w:val="28"/>
        </w:rPr>
        <w:t xml:space="preserve">ЧТО </w:t>
      </w:r>
      <w:r w:rsidRPr="000D6158">
        <w:rPr>
          <w:rFonts w:ascii="Times New Roman" w:hAnsi="Times New Roman" w:cs="Times New Roman"/>
          <w:sz w:val="28"/>
          <w:szCs w:val="28"/>
        </w:rPr>
        <w:t xml:space="preserve">тогда сметали из газетных киосков, кроме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коротичевского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 «Огонька». Сейчас в это почти невозможно поверить, но есть неопровержимые данные исследования, которое тогда провели мои студенты факультета психологии МГУ. </w:t>
      </w:r>
    </w:p>
    <w:p w14:paraId="5847B9FA" w14:textId="1155C796" w:rsidR="005A3D9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Из киосков молниеносно раскупали «Учительскую газету» Владимира Федоровича Матвеева. Общество хотело знать, когда их детей станут учить не в советской, а в нормальной школе. </w:t>
      </w:r>
    </w:p>
    <w:p w14:paraId="405D689E" w14:textId="77777777" w:rsidR="005A3D9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В восемьдесят восьмом Геннадий Ягодин пригласил меня на должность главного психолога в тогдашнем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Гособразовании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. Именно в эти годы родились психологическая служба образования, программа «Одаренные дети». Удалось добиться отмены школьной формы, которая была символом одинаковости. Впрочем, тогда мы жили реформами гораздо более глубинными и радикальными. Самое невероятное (и многими не осознаваемое), что реформы эти прошли. Странной осенью девяносто первого, в перерыве между Советским Союзом и Россией, я впервые обронил в московской «Вечерке» слова «вариативное образование». Сегодня система вариативного, смыслового и развивающего образования (простите за узкопрофессиональный сленг!) СОЗДАНА. Судя по тому, насколько яростные нападки национал-патриотических групп нашего общества она вызывает, я вижу, что система обладает недюжинной живучестью и способностью сопротивляться. Будь она слабой, ее бы не боялись, на нее бы не нападали. </w:t>
      </w:r>
    </w:p>
    <w:p w14:paraId="3270117C" w14:textId="77777777" w:rsidR="0015458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Помните миф о всеобщем равенстве и, стало быть, обязательно-одинаковом образовании для всех? Помните фабрику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усредниловки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 в средней школе? По-настоящему она никогда не работала. И в СССР под крики о равенстве все равно создавали спецшколы для одаренных. Первые искорки, </w:t>
      </w:r>
      <w:r w:rsidRPr="002E48A0">
        <w:rPr>
          <w:rFonts w:ascii="Times New Roman" w:hAnsi="Times New Roman" w:cs="Times New Roman"/>
          <w:sz w:val="28"/>
          <w:szCs w:val="28"/>
          <w:highlight w:val="yellow"/>
        </w:rPr>
        <w:t>первые физматшколы появились в страшнейшие годы — в сорок восьмом и сорок девятом.</w:t>
      </w:r>
      <w:r w:rsidRPr="000D6158">
        <w:rPr>
          <w:rFonts w:ascii="Times New Roman" w:hAnsi="Times New Roman" w:cs="Times New Roman"/>
          <w:sz w:val="28"/>
          <w:szCs w:val="28"/>
        </w:rPr>
        <w:t xml:space="preserve"> Они, а не «всеобщее, среднее и равное», вывели страну в космос. Хотя левые сейчас не устают кричать, что в космос нас вывела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усредниловка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. Лгут, как всегда! Если бы спецшколы закрыли, как того желали красные ортодоксы с сорок восьмого по восемьдесят восьмой, мы бы не были в космосе ни первыми, ни вторыми, ни пятыми — никакими. </w:t>
      </w:r>
    </w:p>
    <w:p w14:paraId="4F905390" w14:textId="77777777" w:rsidR="0015458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Что сделала с российской средней школой реформа? Заставила окончательно отказаться от мифа «все одинаковы, все равны». Все разные, </w:t>
      </w:r>
      <w:r w:rsidRPr="000D6158">
        <w:rPr>
          <w:rFonts w:ascii="Times New Roman" w:hAnsi="Times New Roman" w:cs="Times New Roman"/>
          <w:sz w:val="28"/>
          <w:szCs w:val="28"/>
        </w:rPr>
        <w:lastRenderedPageBreak/>
        <w:t xml:space="preserve">всех надо учить и развивать по-разному. Только тогда школа превращается в нормальный социальный лифт, довозящий КАЖДОГО до более или менее возможного и нужного ДЛЯ НЕГО этажа карьеры. А не везущий всех в одну сторону и на один этаж. Ну не нужно всем на один и тот же этаж! </w:t>
      </w:r>
    </w:p>
    <w:p w14:paraId="08EAA387" w14:textId="77777777" w:rsidR="0015458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Многие полагают, что система разных школ просто узаконила неравенство. Мол, раньше деток могучих родителей всеми правдами и неправдами вели в единственную в городе английскую школу или к репетитору — теперь этих же деток легально ведут в лицей. На деле </w:t>
      </w:r>
      <w:proofErr w:type="gramStart"/>
      <w:r w:rsidRPr="000D615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0D6158">
        <w:rPr>
          <w:rFonts w:ascii="Times New Roman" w:hAnsi="Times New Roman" w:cs="Times New Roman"/>
          <w:sz w:val="28"/>
          <w:szCs w:val="28"/>
        </w:rPr>
        <w:t xml:space="preserve"> наоборот. Чем больше лицеев, гимназий, спецшкол и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спецклассов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 — тем больше шансов, что в них придут дети из самых разных слоев населения России. Но даже это не самое интересное. </w:t>
      </w:r>
    </w:p>
    <w:p w14:paraId="32EA9ABF" w14:textId="6D3F587E" w:rsidR="0015458B" w:rsidRPr="000D6158" w:rsidRDefault="005816FF" w:rsidP="000D6158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sz w:val="28"/>
          <w:szCs w:val="28"/>
        </w:rPr>
        <w:t>МАТРИЦА</w:t>
      </w:r>
    </w:p>
    <w:p w14:paraId="27DA9A51" w14:textId="77777777" w:rsidR="0015458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Помните страшный восемьдесят четвертый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черненковский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 год? Тогда ведь стряслась вещь не менее ужасная, чем коллективизация. Детей начали поголовно вести в школу с шести. Для профессионального психолога не составляет труда сказать, что это было. Любой ценой уменьшить время, отведенное маленькому человеку на детство и вольницу. А это значит — быстрее сделать его винтиком, полезным государству. На этот счет есть даже специальный термин: «культура полезности». Человек для страны, а не для себя. Никакой СВОЕЙ жизни, никакой</w:t>
      </w:r>
      <w:r w:rsidR="00844CE4" w:rsidRPr="000D6158">
        <w:rPr>
          <w:rFonts w:ascii="Times New Roman" w:hAnsi="Times New Roman" w:cs="Times New Roman"/>
          <w:sz w:val="28"/>
          <w:szCs w:val="28"/>
        </w:rPr>
        <w:t xml:space="preserve"> </w:t>
      </w:r>
      <w:r w:rsidRPr="000D6158">
        <w:rPr>
          <w:rFonts w:ascii="Times New Roman" w:hAnsi="Times New Roman" w:cs="Times New Roman"/>
          <w:sz w:val="28"/>
          <w:szCs w:val="28"/>
        </w:rPr>
        <w:t xml:space="preserve">СВОЕЙ карьеры. Поэтому образование не имеет права дать ему никаких навыков адаптации к кризисам, никаких умений строить карьеру и лавировать. Все с точностью до наоборот. Оболванить. Промыть мозги. Слава богу, что доктор Фрейд ничего не знал о коммунистической педагогике — он бы пересмотрел все свои теории. Ведь в подсознание ученика и учителя засаживали не просто образ Отца, а государства — Великого Отца. И лишали маленького человека всех способов сопротивления этому папаше. </w:t>
      </w:r>
      <w:r w:rsidRPr="000D6158">
        <w:rPr>
          <w:rFonts w:ascii="Times New Roman" w:hAnsi="Times New Roman" w:cs="Times New Roman"/>
          <w:sz w:val="28"/>
          <w:szCs w:val="28"/>
          <w:highlight w:val="yellow"/>
        </w:rPr>
        <w:t>Вспомните, как все носили октябрятские значки с кудрявым мальчиком — но этого мальчика все с почтением называли «дедушка Ленин». Кудрявый дедушка пяти лет от роду!</w:t>
      </w:r>
      <w:r w:rsidRPr="000D6158">
        <w:rPr>
          <w:rFonts w:ascii="Times New Roman" w:hAnsi="Times New Roman" w:cs="Times New Roman"/>
          <w:sz w:val="28"/>
          <w:szCs w:val="28"/>
        </w:rPr>
        <w:t xml:space="preserve"> Вот так нас лишали умения видеть даже очевидный бред и нелепость. Любой миф тем сильнее, чем меньше осознается его нелепость. А ведь этих советских мифов, как человек должен или не должен себя вести в этой стране — были тысячи! Я вам скажу страшную вещь: неважно, чему якобы учила советская школа — литературе или математике, главным ее назначением было другое. На сознание людей (всех поголовно!) накладывали матрицы, которые не снились ни Замятину, ни Оруэллу. </w:t>
      </w:r>
    </w:p>
    <w:p w14:paraId="3A0B7809" w14:textId="77777777" w:rsidR="0015458B" w:rsidRPr="000D6158" w:rsidRDefault="005816FF" w:rsidP="000D6158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sz w:val="28"/>
          <w:szCs w:val="28"/>
        </w:rPr>
        <w:t>ПРИВАТИЗАЦИЯ ПО АСМОЛОВУ</w:t>
      </w:r>
      <w:r w:rsidRPr="000D6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F5C07" w14:textId="77777777" w:rsidR="0015458B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Что дает ученику школы нынешнее вариативное образование? Разгадка прямо в названии: оно потому и вариативное, что призвано дать как можно больше вариантов знаний и навыков для самых непредвиденных ситуаций и самых причудливых построений СВОИХ жизни и карьеры. У плохого актера десять штампов, у хорошего — десять тысяч плюс умение выбрать нужный. Чем больше у тебя механизмов адаптации — тем меньше ты винтик для </w:t>
      </w:r>
      <w:r w:rsidRPr="000D6158">
        <w:rPr>
          <w:rFonts w:ascii="Times New Roman" w:hAnsi="Times New Roman" w:cs="Times New Roman"/>
          <w:sz w:val="28"/>
          <w:szCs w:val="28"/>
        </w:rPr>
        <w:lastRenderedPageBreak/>
        <w:t>государства, тем больше ты человек для себя. На языке профессионалов это называется «культура достоинства». Мы не рабы — рабы не мы. Классика. Не укладывать пинками всех поголовно в прокрустово ложе единой для всех программы, а заставить одну из выбираемых программ работать на будущие жизнь и карьеру. Ведь это же страшно, когда система образования начинает тебя считать «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табулой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разой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» — чистой доской, на которой она, система, вправе написать, что считает нужным! Десять лет назад было именно так. Но сегодня все перевернулось. </w:t>
      </w:r>
      <w:r w:rsidRPr="000D615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Мы видим прекрасную, умную, всепобеждающую наглость родителей и наглость детей, которые начинают качать свои права и требовать от школы, чтобы она готовила дитя к жизни и карьере.</w:t>
      </w:r>
      <w:r w:rsidRPr="000D6158">
        <w:rPr>
          <w:rFonts w:ascii="Times New Roman" w:hAnsi="Times New Roman" w:cs="Times New Roman"/>
          <w:sz w:val="28"/>
          <w:szCs w:val="28"/>
        </w:rPr>
        <w:t xml:space="preserve"> А не лепила из него то, что нужно Великому Отцу. </w:t>
      </w:r>
      <w:r w:rsidRPr="000D615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 я, забыв о скромности, бью себя кулаком в грудь и горжусь тем, что был причастен к тому, что это произошло.</w:t>
      </w:r>
      <w:r w:rsidRPr="000D6158">
        <w:rPr>
          <w:rFonts w:ascii="Times New Roman" w:hAnsi="Times New Roman" w:cs="Times New Roman"/>
          <w:sz w:val="28"/>
          <w:szCs w:val="28"/>
        </w:rPr>
        <w:t xml:space="preserve"> Для себя я обозначил это явление как ПРИВАТИЗАЦИЮ СОЗНАНИЯ. И я буду до конца стоять на том, что привела к приватизации сознания именно реформа школы! Этого не понимает в упор никто. Ни Чубайс, ни Кириенко, ни все наши правые. Они уверены, что либеральные ценности в сознание их избирателей то ли с неба снизошли, то ли плод усилий самих правых. Где ваши социологи и психологи, ау?! Вот свежие данные исследований: за правых проголосовало первое поколение, воспитанное школой вариативного образования. Никакой мистики, никаких секретов. </w:t>
      </w:r>
      <w:r w:rsidRPr="002E48A0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Поколение, воспитанное школой, ориентированной на развитие личности, готово в случае чего поменять профессию, город и страну именно потому, что вариативное образование дает выбор вариантов жизни.</w:t>
      </w:r>
      <w:r w:rsidRPr="000D6158">
        <w:rPr>
          <w:rFonts w:ascii="Times New Roman" w:hAnsi="Times New Roman" w:cs="Times New Roman"/>
          <w:sz w:val="28"/>
          <w:szCs w:val="28"/>
        </w:rPr>
        <w:t xml:space="preserve"> Я более не стою на коленях перед великими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сверхцелями</w:t>
      </w:r>
      <w:proofErr w:type="spellEnd"/>
      <w:r w:rsidRPr="000D6158">
        <w:rPr>
          <w:rFonts w:ascii="Times New Roman" w:hAnsi="Times New Roman" w:cs="Times New Roman"/>
          <w:sz w:val="28"/>
          <w:szCs w:val="28"/>
        </w:rPr>
        <w:t xml:space="preserve"> безликого государства, а строю свою судьбу. В этом суть происшедших изменений. </w:t>
      </w:r>
    </w:p>
    <w:p w14:paraId="7A5FC5C4" w14:textId="77777777" w:rsidR="00411510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По идее, правые должны слать реформаторам школы апельсины бочками. Не было бы у них ни восьми, ни пяти процентов голосов, у них не было бы НИ ФИГА — если бы десять лет несоветской школы не воспитали поколение ЛЮДЕЙ ДЛЯ СЕБЯ. Но лично мне от правых нужны не апельсины, а готовность выслушать. Потому что левые в отличие от них все прекрасно поняли. Есть формула Надежды Крупской: «Кто возьмет школу — тот возьмет страну». Именно Крупская, напомню, составляла первые «черные списки» подлежащих запрету книг в Советской России. Левые увидели, что десять лет новой школы — не меньшая опасность для них, чем приватизация по Чубайсу. И они последовательно и четко ставят задачу демонтажа несоветской школы. Тихо, не поднимая шума. Прикрываясь демократической светской риторикой. </w:t>
      </w:r>
      <w:proofErr w:type="gramStart"/>
      <w:r w:rsidRPr="000D6158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0D6158">
        <w:rPr>
          <w:rFonts w:ascii="Times New Roman" w:hAnsi="Times New Roman" w:cs="Times New Roman"/>
          <w:sz w:val="28"/>
          <w:szCs w:val="28"/>
        </w:rPr>
        <w:t xml:space="preserve"> когда кто-то что-то заметит — было уже поздно. </w:t>
      </w:r>
    </w:p>
    <w:p w14:paraId="092C2CDF" w14:textId="6D62DFB5" w:rsidR="00411510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sz w:val="28"/>
          <w:szCs w:val="28"/>
        </w:rPr>
        <w:t>ЧАС «ИКС»</w:t>
      </w:r>
      <w:r w:rsidRPr="000D6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BCA26" w14:textId="77777777" w:rsidR="00411510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Я осознал это особенно четко первого октября девяносто восьмого. Проработав на галере народного образования десять лет — то главным психологом министерства, то замом, то первым замом министра. Знаете, у каждого в жизни своя главная бессонная ночь. У меня она была в том октябре. Накануне коллективу министерства представили нового </w:t>
      </w:r>
      <w:r w:rsidRPr="000D6158">
        <w:rPr>
          <w:rFonts w:ascii="Times New Roman" w:hAnsi="Times New Roman" w:cs="Times New Roman"/>
          <w:sz w:val="28"/>
          <w:szCs w:val="28"/>
        </w:rPr>
        <w:lastRenderedPageBreak/>
        <w:t>руководителя — Владимира Филиппова. Приятного человека, с которым у меня до сих пор приятные отношения. Новый министр сказал, что отныне в развитие курса Евгения Примакова на сотрудничество с Думой министерство будет воплощать в жизнь идеи профильного думского комитета. Комитетом этим тогда руководил Иван Иванович Мельников — один из заместителей Зюганова по партии. Фанатичный коммунист. Здесь не могло быть места иллюзиям и надеждам на сотрудничество. По выступлениям и печатным трудам коммунистических идеологов я знал, что они ведут список моих преступлений. С именем и фамилией виновного. А вменяли они мне вот что. Разрушение патриотизма в России и выступление против патриотов в школе. Издание учебников, подрывающих основы великой русской культуры. Введение лицеев, гимназий и колледжей, которые, по сути, узаконивают социальное неравенство (о том, что это чушь, мы уже говорили). «Зеленый свет» частным школам (бог ты мой, их и сейчас всего лишь несколько сот из семидесяти тысяч по России — менее процента!). Однажды, когда я представлял в Думе новые учебники истории, коммунисты вы</w:t>
      </w:r>
      <w:r w:rsidR="00411510" w:rsidRPr="000D6158">
        <w:rPr>
          <w:rFonts w:ascii="Times New Roman" w:hAnsi="Times New Roman" w:cs="Times New Roman"/>
          <w:sz w:val="28"/>
          <w:szCs w:val="28"/>
        </w:rPr>
        <w:t xml:space="preserve">крикнули, что я духовный террорист. Стервятник с Чистых прудов. Это один из газетных заголовков обо мне. И наконец, лично Иван </w:t>
      </w:r>
      <w:proofErr w:type="spellStart"/>
      <w:r w:rsidR="00411510" w:rsidRPr="000D6158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411510" w:rsidRPr="000D6158">
        <w:rPr>
          <w:rFonts w:ascii="Times New Roman" w:hAnsi="Times New Roman" w:cs="Times New Roman"/>
          <w:sz w:val="28"/>
          <w:szCs w:val="28"/>
        </w:rPr>
        <w:t xml:space="preserve"> Мельников сказал, что я и есть тот человек, который уничтожил «всеобщее, равное, доступное и бесплатное». Хотя это чистая неправда. От Калининграда до Владивостока нет точки на карте, где родители не найдут для своего чада обычную бесплатную школу. В городе это будет рядом с домом. В сельской глуши — не дальше от дома, чем это было всегда. </w:t>
      </w:r>
    </w:p>
    <w:p w14:paraId="4E3C2187" w14:textId="73DF1CAB" w:rsidR="00411510" w:rsidRPr="000D6158" w:rsidRDefault="00411510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Кто кого чего лишает, извините? Сорок три областные думы запретили в своих регионах один из учебников новейшей истории только за то, что там была показана роль Сталина в разжигании Второй мировой войны. А ведь по закону они не имели на это права. </w:t>
      </w:r>
    </w:p>
    <w:p w14:paraId="1276F323" w14:textId="7C1BB6AE" w:rsidR="00411510" w:rsidRPr="000D6158" w:rsidRDefault="00411510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И так везде и во всем. </w:t>
      </w:r>
    </w:p>
    <w:p w14:paraId="3B41FC97" w14:textId="6D8400B3" w:rsidR="00411510" w:rsidRPr="000D6158" w:rsidRDefault="00411510" w:rsidP="000D6158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sz w:val="28"/>
          <w:szCs w:val="28"/>
        </w:rPr>
        <w:t>ВОРУЮТ!</w:t>
      </w:r>
    </w:p>
    <w:p w14:paraId="49E49ACA" w14:textId="785A4CD2" w:rsidR="00411510" w:rsidRPr="000D6158" w:rsidRDefault="00411510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>Демонтаж будущего либерального гражданского общества начался. Наших детей обворовывают тихо. Я бы сказал, гениально. Комар носа не подточит. Здесь уменьшили количество часов на вариативные предметы (хотя в написанной левыми национальной доктрине образования само слово «вариативность» мелькает через строчку — чтобы усыпить бдительность демократически настроенных учителей). Я хочу, чтобы у моих учеников английский от зубов отлетал, а у меня все «произвольные» часы чиновники забрали. А в обязательной программе уж сто лет иностранного нету! Тут прислали бесплатно партию учебников, которые написал «свой парень». А на те, которые написал «не наш человек», у школы нечаянно не оказывается денег. А вот тут я часы на английский нашел, а мне никак не дают положить хороший оклад хорошей преподавательнице. И она уходит референтом в офис. Как бы случайно? Нет. Ведь чем лучше знание родного и иностранного языка, тем легче делается карьера. Знаете, откуда пошло слово «идиот»? Дословно ведь оно в средние века обозначало человека, не говорящего по-</w:t>
      </w:r>
      <w:r w:rsidRPr="000D6158">
        <w:rPr>
          <w:rFonts w:ascii="Times New Roman" w:hAnsi="Times New Roman" w:cs="Times New Roman"/>
          <w:sz w:val="28"/>
          <w:szCs w:val="28"/>
        </w:rPr>
        <w:lastRenderedPageBreak/>
        <w:t xml:space="preserve">латыни. Какая карьера, если не можешь элементарно выразить свою мысль ни на родном, ни на чужом языке — значит, не можешь ни с кем договориться?! А левые до смерти боятся успешных людей. Граждан мира, гибких патриотичных космополитов, способных к карьере и дома, и в любой точке мира. Идиоты, неспособные договариваться и идти по социальной лестнице, — главные потребители левых идей всеобщего равенства и всеобщей соцзащиты. Вот почему национал-патриоты хотят, чтобы школа плодила безъязыких. Для этого незачем кричать, что ты против английского языка. Наоборот, можно говорить, что ты за открытый мир — но красивые барышни из МГПУ не хотят в школу, а хотят в офис! А раз так — давайте экономить ставки (все равно на них никто не придет) и сокращать эти часы. Вот так профессионально работают коммунисты. </w:t>
      </w:r>
    </w:p>
    <w:p w14:paraId="46063CC3" w14:textId="77777777" w:rsidR="000D6158" w:rsidRPr="000D6158" w:rsidRDefault="00411510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А как ввести двенадцатилетнее образование без перехода к профессиональной армии или хотя бы без переноса сроков призыва? Хочу особо подчеркнуть, что стратегическая установка на введение в России двенадцатилетнего образования принципиально верна. Такова логика развития образования в цивилизованных странах. Но если не внести изменений в Конституцию, парней (не дав им ни единой попытки поступления в вуз) </w:t>
      </w:r>
      <w:r w:rsidR="005816FF" w:rsidRPr="000D6158">
        <w:rPr>
          <w:rFonts w:ascii="Times New Roman" w:hAnsi="Times New Roman" w:cs="Times New Roman"/>
          <w:sz w:val="28"/>
          <w:szCs w:val="28"/>
        </w:rPr>
        <w:t xml:space="preserve">сразу со школьной скамьи заберут в армию. Пропустят через дедовщину. Кастрация потенциальных талантов — вот основное обеспечение коммунистического равенства. </w:t>
      </w:r>
    </w:p>
    <w:p w14:paraId="13889126" w14:textId="77777777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К счастью, Владимир Филиппов не дал прошлой Думе протащить закон о стандартах в образовании, которые могут меняться лишь раз в четыре года. Появилась на свет овечка Долли — не имеешь права об этом сказать детям, пока не пройдут четыре года и эти сведения не соизволят внести в образовательный стандарт. Лихо?! </w:t>
      </w:r>
    </w:p>
    <w:p w14:paraId="0791BD39" w14:textId="77777777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А лишение учителя частной школы выслуги лет? Он, что, не учитель?! Это же прямая провокация, чтобы люди боялись идти работать в частные школы и гимназии. Минтруд оказался страшнее КГБ! </w:t>
      </w:r>
    </w:p>
    <w:p w14:paraId="3D4B5D7E" w14:textId="77777777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А составление областных и городских списков разрешенных учебников? Вот тебе выбор — но из того, что мы сказали. Вот тебе десять патриотических учебников истории и ни одного западнического — выбирай на здоровье! Знаете, кто в Москве ведает инновациями в среднем образовании? Юрий Громыко, который в одном из своих трудов выразил благодарность Сталину за то, что тот не дал утвердиться в России </w:t>
      </w:r>
      <w:proofErr w:type="spellStart"/>
      <w:r w:rsidRPr="000D6158">
        <w:rPr>
          <w:rFonts w:ascii="Times New Roman" w:hAnsi="Times New Roman" w:cs="Times New Roman"/>
          <w:sz w:val="28"/>
          <w:szCs w:val="28"/>
        </w:rPr>
        <w:t>большевистско</w:t>
      </w:r>
      <w:proofErr w:type="spellEnd"/>
      <w:r w:rsidR="000D6158" w:rsidRPr="000D6158">
        <w:rPr>
          <w:rFonts w:ascii="Times New Roman" w:hAnsi="Times New Roman" w:cs="Times New Roman"/>
          <w:sz w:val="28"/>
          <w:szCs w:val="28"/>
        </w:rPr>
        <w:t>-</w:t>
      </w:r>
      <w:r w:rsidRPr="000D6158">
        <w:rPr>
          <w:rFonts w:ascii="Times New Roman" w:hAnsi="Times New Roman" w:cs="Times New Roman"/>
          <w:sz w:val="28"/>
          <w:szCs w:val="28"/>
        </w:rPr>
        <w:t xml:space="preserve">троцкистскому иудейско-хазарскому архетипу. Можете составить представление о тех, кто составляет списки. </w:t>
      </w:r>
    </w:p>
    <w:p w14:paraId="5444D58F" w14:textId="77777777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>Естественно, никому — никакого своего расчетного счета и юридического лица. А то ведь найдут спонсоров, сманят девочку из офиса — и дети будут с английским. Или купят компьютеры — и дети будут приличными пользователями. А это неравенство — ведь в соседней школе дети и без английского, и без компьютерной грамотности. А мы за всеобщее равенство! И госконтроль за важнейшей сферой жизни — школой. Чтобы все по-</w:t>
      </w:r>
      <w:r w:rsidRPr="000D6158">
        <w:rPr>
          <w:rFonts w:ascii="Times New Roman" w:hAnsi="Times New Roman" w:cs="Times New Roman"/>
          <w:sz w:val="28"/>
          <w:szCs w:val="28"/>
        </w:rPr>
        <w:lastRenderedPageBreak/>
        <w:t xml:space="preserve">прежнему стояли навытяжку перед роно. Чтобы контрольные по математике по всей Москве и России — в один день. Хотя на деле это внутреннее дело директора школы, по какой сетке часов он выучит детей математике. Ведь главное, чтобы они ее знали. </w:t>
      </w:r>
    </w:p>
    <w:p w14:paraId="72138EF6" w14:textId="736054FF" w:rsidR="000D6158" w:rsidRPr="000D6158" w:rsidRDefault="005816FF" w:rsidP="000D6158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b/>
          <w:bCs/>
          <w:sz w:val="28"/>
          <w:szCs w:val="28"/>
        </w:rPr>
        <w:t>КТО ПРОТИВ РАВЕНСТВА</w:t>
      </w:r>
    </w:p>
    <w:p w14:paraId="759A310F" w14:textId="3759047C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Итак, мы видим, что разгром либералами «доступного и бесплатного» — миф. Это левые громят созданную с превеликим трудом несоветскую школу, готовящую человека к жизни в изменяющемся мире. Другое дело, в России мало фондов, стипендий и грантов, которые бы позволили способному парню </w:t>
      </w:r>
      <w:proofErr w:type="gramStart"/>
      <w:r w:rsidRPr="000D6158">
        <w:rPr>
          <w:rFonts w:ascii="Times New Roman" w:hAnsi="Times New Roman" w:cs="Times New Roman"/>
          <w:sz w:val="28"/>
          <w:szCs w:val="28"/>
        </w:rPr>
        <w:t xml:space="preserve">с  </w:t>
      </w:r>
      <w:r w:rsidR="000D6158" w:rsidRPr="000D6158">
        <w:rPr>
          <w:rFonts w:ascii="Times New Roman" w:hAnsi="Times New Roman" w:cs="Times New Roman"/>
          <w:sz w:val="28"/>
          <w:szCs w:val="28"/>
        </w:rPr>
        <w:t>Ч</w:t>
      </w:r>
      <w:r w:rsidRPr="000D6158">
        <w:rPr>
          <w:rFonts w:ascii="Times New Roman" w:hAnsi="Times New Roman" w:cs="Times New Roman"/>
          <w:sz w:val="28"/>
          <w:szCs w:val="28"/>
        </w:rPr>
        <w:t>укотки</w:t>
      </w:r>
      <w:proofErr w:type="gramEnd"/>
      <w:r w:rsidRPr="000D6158">
        <w:rPr>
          <w:rFonts w:ascii="Times New Roman" w:hAnsi="Times New Roman" w:cs="Times New Roman"/>
          <w:sz w:val="28"/>
          <w:szCs w:val="28"/>
        </w:rPr>
        <w:t xml:space="preserve"> не за свои деньги (которых у него может и не быть) приехать учиться в лучшие вузы России. И левые цепляются за это и кричат: вот оно, доказательство того, что либералы удушили равенство возможностей! </w:t>
      </w:r>
    </w:p>
    <w:p w14:paraId="48BA70A7" w14:textId="77777777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Но, во-первых, чтобы эти гранты появились, не надо душить русский капитализм. А во-вторых, надо, чтобы в любом уголке страны работал пункт приема тестов, единых для всех вузов страны. Американский абитуриент сначала как можно ближе к дому сдает НЕЗАВИСИМОМУ центру стандартные компьютеризованные тесты. Невозможно ни дать взятку, ни подкупить приемную комиссию — он в глаза ее не увидит. Потом, если баллы окажутся приличными, рассылает их веером в десяток вузов. И потратится на дорогу только туда, куда примут. А там уже может получить или стипендию, или кредит. </w:t>
      </w:r>
    </w:p>
    <w:p w14:paraId="68A180F6" w14:textId="77777777" w:rsidR="000D6158" w:rsidRPr="000D6158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Я предлагал большее: чтобы с пятого класса любой наш школьник мог прийти в тест-центр, сесть за монитор и проверить свои знания: а вдруг учитель ко мне пристрастен в ту или эту сторону? Я предложил это — и почувствовал бешенство российских ректоров. Введение у нас независимых тестов означало бы смерть для коррупционеров российских вузов. И смерть мифу, что либералы лишили глубинку доступа к МГУ. Итог — меня разве что не взорвали и не пристрелили. И на том спасибо. </w:t>
      </w:r>
    </w:p>
    <w:p w14:paraId="5815E3D5" w14:textId="134F2547" w:rsidR="005816FF" w:rsidRDefault="005816FF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 xml:space="preserve">Не знаю, слыхали ль вы, но в России уже появились несколько школ международного бакалавриата. Там дети сдают тесты, опирающиеся на мировые стандарты образования. Независимым центрам и комиссиям. После школы они могут поступить в любой вуз страны и мира. И знаете, что самое смешное и грустное во всей этой ситуации? Лидеры финансирования компартии — той самой, которая кричит о недопустимости космополитичного образования, — учат детей именно в подобных школах... </w:t>
      </w:r>
    </w:p>
    <w:p w14:paraId="5E55BF47" w14:textId="77777777" w:rsidR="004112D3" w:rsidRPr="000D6158" w:rsidRDefault="004112D3" w:rsidP="000D6158">
      <w:pPr>
        <w:spacing w:before="6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B29B200" w14:textId="1A97E043" w:rsidR="005816FF" w:rsidRDefault="005816FF" w:rsidP="000D6158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0D6158">
        <w:rPr>
          <w:rFonts w:ascii="Times New Roman" w:hAnsi="Times New Roman" w:cs="Times New Roman"/>
          <w:sz w:val="28"/>
          <w:szCs w:val="28"/>
        </w:rPr>
        <w:t>■ Записал Борис ГОРДОН Владимир СМОЛЯКОВ (фото)</w:t>
      </w:r>
    </w:p>
    <w:p w14:paraId="4F83192B" w14:textId="77777777" w:rsidR="004112D3" w:rsidRPr="000D6158" w:rsidRDefault="004112D3" w:rsidP="000D6158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5E424" w14:textId="7369749D" w:rsidR="005816FF" w:rsidRDefault="005816FF" w:rsidP="000D6158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4140AC">
        <w:rPr>
          <w:rFonts w:ascii="Times New Roman" w:hAnsi="Times New Roman" w:cs="Times New Roman"/>
          <w:b/>
          <w:bCs/>
          <w:sz w:val="28"/>
          <w:szCs w:val="28"/>
        </w:rPr>
        <w:t>Источник.</w:t>
      </w:r>
      <w:r w:rsidRPr="004112D3">
        <w:rPr>
          <w:rFonts w:ascii="Times New Roman" w:hAnsi="Times New Roman" w:cs="Times New Roman"/>
          <w:sz w:val="28"/>
          <w:szCs w:val="28"/>
        </w:rPr>
        <w:t xml:space="preserve"> Журнал Огонёк. 2000. № 1</w:t>
      </w:r>
      <w:r w:rsidR="004140AC" w:rsidRPr="004112D3">
        <w:rPr>
          <w:rFonts w:ascii="Times New Roman" w:hAnsi="Times New Roman" w:cs="Times New Roman"/>
          <w:sz w:val="28"/>
          <w:szCs w:val="28"/>
        </w:rPr>
        <w:t>, с. 12–14</w:t>
      </w:r>
      <w:r w:rsidRPr="004112D3">
        <w:rPr>
          <w:rFonts w:ascii="Times New Roman" w:hAnsi="Times New Roman" w:cs="Times New Roman"/>
          <w:sz w:val="28"/>
          <w:szCs w:val="28"/>
        </w:rPr>
        <w:t>.</w:t>
      </w:r>
    </w:p>
    <w:p w14:paraId="2FAB9DC0" w14:textId="05E4705A" w:rsidR="004112D3" w:rsidRDefault="004112D3" w:rsidP="004112D3">
      <w:pPr>
        <w:pStyle w:val="article-renderblock"/>
        <w:shd w:val="clear" w:color="auto" w:fill="FFFFFF"/>
        <w:spacing w:before="90" w:beforeAutospacing="0" w:after="300" w:afterAutospacing="0"/>
        <w:rPr>
          <w:sz w:val="28"/>
          <w:szCs w:val="28"/>
        </w:rPr>
      </w:pPr>
      <w:r>
        <w:rPr>
          <w:rFonts w:ascii="&amp;quot" w:hAnsi="&amp;quot"/>
          <w:color w:val="000000"/>
          <w:sz w:val="26"/>
          <w:szCs w:val="26"/>
        </w:rPr>
        <w:t> Асмолов А. Г. </w:t>
      </w:r>
      <w:hyperlink r:id="rId7" w:tgtFrame="_blank" w:history="1">
        <w:r>
          <w:rPr>
            <w:rStyle w:val="a7"/>
            <w:rFonts w:ascii="&amp;quot" w:hAnsi="&amp;quot"/>
            <w:sz w:val="26"/>
            <w:szCs w:val="26"/>
          </w:rPr>
          <w:t>Исповедь духовного террориста</w:t>
        </w:r>
      </w:hyperlink>
      <w:r>
        <w:rPr>
          <w:rFonts w:ascii="&amp;quot" w:hAnsi="&amp;quot"/>
          <w:color w:val="000000"/>
          <w:sz w:val="26"/>
          <w:szCs w:val="26"/>
        </w:rPr>
        <w:t>.</w:t>
      </w:r>
    </w:p>
    <w:p w14:paraId="6B0D7451" w14:textId="77777777" w:rsidR="004112D3" w:rsidRPr="004140AC" w:rsidRDefault="004112D3" w:rsidP="000D6158">
      <w:pPr>
        <w:spacing w:before="6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12D3" w:rsidRPr="004140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C6A3" w14:textId="77777777" w:rsidR="002B6FE0" w:rsidRDefault="002B6FE0" w:rsidP="005816FF">
      <w:pPr>
        <w:spacing w:after="0" w:line="240" w:lineRule="auto"/>
      </w:pPr>
      <w:r>
        <w:separator/>
      </w:r>
    </w:p>
  </w:endnote>
  <w:endnote w:type="continuationSeparator" w:id="0">
    <w:p w14:paraId="2E18F8F3" w14:textId="77777777" w:rsidR="002B6FE0" w:rsidRDefault="002B6FE0" w:rsidP="0058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149413"/>
      <w:docPartObj>
        <w:docPartGallery w:val="Page Numbers (Bottom of Page)"/>
        <w:docPartUnique/>
      </w:docPartObj>
    </w:sdtPr>
    <w:sdtEndPr/>
    <w:sdtContent>
      <w:p w14:paraId="5DFC9E6D" w14:textId="78DAADE8" w:rsidR="005816FF" w:rsidRDefault="00581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D9758" w14:textId="77777777" w:rsidR="005816FF" w:rsidRDefault="00581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D3AD" w14:textId="77777777" w:rsidR="002B6FE0" w:rsidRDefault="002B6FE0" w:rsidP="005816FF">
      <w:pPr>
        <w:spacing w:after="0" w:line="240" w:lineRule="auto"/>
      </w:pPr>
      <w:r>
        <w:separator/>
      </w:r>
    </w:p>
  </w:footnote>
  <w:footnote w:type="continuationSeparator" w:id="0">
    <w:p w14:paraId="26125AA6" w14:textId="77777777" w:rsidR="002B6FE0" w:rsidRDefault="002B6FE0" w:rsidP="0058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FF"/>
    <w:rsid w:val="000D6158"/>
    <w:rsid w:val="0015458B"/>
    <w:rsid w:val="0021334C"/>
    <w:rsid w:val="002B6FE0"/>
    <w:rsid w:val="002E48A0"/>
    <w:rsid w:val="0040696A"/>
    <w:rsid w:val="004112D3"/>
    <w:rsid w:val="00411510"/>
    <w:rsid w:val="004140AC"/>
    <w:rsid w:val="0047491C"/>
    <w:rsid w:val="004A2D01"/>
    <w:rsid w:val="005816FF"/>
    <w:rsid w:val="005978BB"/>
    <w:rsid w:val="005A3D9B"/>
    <w:rsid w:val="007F6288"/>
    <w:rsid w:val="00844CE4"/>
    <w:rsid w:val="00C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9512"/>
  <w15:chartTrackingRefBased/>
  <w15:docId w15:val="{B6DE690A-50C1-43AD-BFDF-7EE1857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6FF"/>
  </w:style>
  <w:style w:type="paragraph" w:styleId="a5">
    <w:name w:val="footer"/>
    <w:basedOn w:val="a"/>
    <w:link w:val="a6"/>
    <w:uiPriority w:val="99"/>
    <w:unhideWhenUsed/>
    <w:rsid w:val="0058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6FF"/>
  </w:style>
  <w:style w:type="character" w:styleId="a7">
    <w:name w:val="Hyperlink"/>
    <w:basedOn w:val="a0"/>
    <w:uiPriority w:val="99"/>
    <w:unhideWhenUsed/>
    <w:rsid w:val="005816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16F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140AC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hevkin.ru/wp-content/uploads/2017/03/Ispoved-duhovnogo-terroris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2</cp:revision>
  <dcterms:created xsi:type="dcterms:W3CDTF">2020-07-19T18:33:00Z</dcterms:created>
  <dcterms:modified xsi:type="dcterms:W3CDTF">2020-07-19T18:33:00Z</dcterms:modified>
</cp:coreProperties>
</file>